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56" w:rsidRPr="001708BB" w:rsidRDefault="00E12A08" w:rsidP="00E12A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B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12A08" w:rsidRPr="001708BB" w:rsidRDefault="00E12A08" w:rsidP="00E12A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BB">
        <w:rPr>
          <w:rFonts w:ascii="Times New Roman" w:hAnsi="Times New Roman" w:cs="Times New Roman"/>
          <w:b/>
          <w:sz w:val="28"/>
          <w:szCs w:val="28"/>
        </w:rPr>
        <w:t>об итогах работы ФНС России с референтными группами ФНС России в 201</w:t>
      </w:r>
      <w:r w:rsidR="001708BB" w:rsidRPr="001708BB">
        <w:rPr>
          <w:rFonts w:ascii="Times New Roman" w:hAnsi="Times New Roman" w:cs="Times New Roman"/>
          <w:b/>
          <w:sz w:val="28"/>
          <w:szCs w:val="28"/>
        </w:rPr>
        <w:t>8</w:t>
      </w:r>
      <w:r w:rsidRPr="001708B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73D98" w:rsidRPr="00476559" w:rsidRDefault="00B73D98"/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389"/>
        <w:gridCol w:w="2551"/>
        <w:gridCol w:w="2836"/>
        <w:gridCol w:w="5103"/>
      </w:tblGrid>
      <w:tr w:rsidR="00476559" w:rsidRPr="00476559" w:rsidTr="00067AAC">
        <w:tc>
          <w:tcPr>
            <w:tcW w:w="704" w:type="dxa"/>
          </w:tcPr>
          <w:p w:rsidR="00BD428E" w:rsidRPr="00476559" w:rsidRDefault="00BD428E" w:rsidP="00BD0E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5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BD428E" w:rsidRPr="00476559" w:rsidRDefault="00BD428E" w:rsidP="00BD0E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559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693" w:type="dxa"/>
          </w:tcPr>
          <w:p w:rsidR="00BD428E" w:rsidRPr="00476559" w:rsidRDefault="00BD428E" w:rsidP="00BD0E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559">
              <w:rPr>
                <w:rFonts w:ascii="Times New Roman" w:hAnsi="Times New Roman" w:cs="Times New Roman"/>
                <w:b/>
                <w:sz w:val="26"/>
                <w:szCs w:val="26"/>
              </w:rPr>
              <w:t>Предмет взаимодействия</w:t>
            </w:r>
          </w:p>
        </w:tc>
        <w:tc>
          <w:tcPr>
            <w:tcW w:w="1389" w:type="dxa"/>
          </w:tcPr>
          <w:p w:rsidR="00BD428E" w:rsidRPr="00476559" w:rsidRDefault="00BD428E" w:rsidP="00BD0E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559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551" w:type="dxa"/>
          </w:tcPr>
          <w:p w:rsidR="00BD428E" w:rsidRPr="00476559" w:rsidRDefault="00BD428E" w:rsidP="00BD0E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559">
              <w:rPr>
                <w:rFonts w:ascii="Times New Roman" w:hAnsi="Times New Roman" w:cs="Times New Roman"/>
                <w:b/>
                <w:sz w:val="26"/>
                <w:szCs w:val="26"/>
              </w:rPr>
              <w:t>Референтные группы</w:t>
            </w:r>
          </w:p>
        </w:tc>
        <w:tc>
          <w:tcPr>
            <w:tcW w:w="2836" w:type="dxa"/>
          </w:tcPr>
          <w:p w:rsidR="00BD428E" w:rsidRPr="00476559" w:rsidRDefault="00BD428E" w:rsidP="00BD0E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559">
              <w:rPr>
                <w:rFonts w:ascii="Times New Roman" w:hAnsi="Times New Roman" w:cs="Times New Roman"/>
                <w:b/>
                <w:sz w:val="26"/>
                <w:szCs w:val="26"/>
              </w:rPr>
              <w:t>Каналы взаимодействия</w:t>
            </w:r>
          </w:p>
        </w:tc>
        <w:tc>
          <w:tcPr>
            <w:tcW w:w="5103" w:type="dxa"/>
          </w:tcPr>
          <w:p w:rsidR="00BD428E" w:rsidRPr="00476559" w:rsidRDefault="00BD428E" w:rsidP="00BD0E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559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 взаимодействия</w:t>
            </w:r>
          </w:p>
        </w:tc>
      </w:tr>
      <w:tr w:rsidR="00FC1029" w:rsidRPr="00476559" w:rsidTr="00D70D78">
        <w:tc>
          <w:tcPr>
            <w:tcW w:w="15276" w:type="dxa"/>
            <w:gridSpan w:val="6"/>
          </w:tcPr>
          <w:p w:rsidR="00FC1029" w:rsidRPr="00476559" w:rsidRDefault="00FC1029" w:rsidP="00903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управление</w:t>
            </w:r>
          </w:p>
        </w:tc>
      </w:tr>
      <w:tr w:rsidR="00476559" w:rsidRPr="00476559" w:rsidTr="00067AAC">
        <w:tc>
          <w:tcPr>
            <w:tcW w:w="704" w:type="dxa"/>
          </w:tcPr>
          <w:p w:rsidR="00BD428E" w:rsidRPr="00DF6D35" w:rsidRDefault="00BD428E" w:rsidP="00BD0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D3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3" w:type="dxa"/>
          </w:tcPr>
          <w:p w:rsidR="00BD428E" w:rsidRPr="00DF6D35" w:rsidRDefault="00BD428E" w:rsidP="00BD0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D35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нормативных правовых актов</w:t>
            </w:r>
          </w:p>
        </w:tc>
        <w:tc>
          <w:tcPr>
            <w:tcW w:w="1389" w:type="dxa"/>
          </w:tcPr>
          <w:p w:rsidR="00BD428E" w:rsidRPr="00DF6D35" w:rsidRDefault="001E255E" w:rsidP="00BD0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73C">
              <w:rPr>
                <w:rFonts w:ascii="Times New Roman" w:hAnsi="Times New Roman"/>
                <w:sz w:val="20"/>
                <w:szCs w:val="20"/>
              </w:rPr>
              <w:t>В течение 2018 г.</w:t>
            </w:r>
          </w:p>
        </w:tc>
        <w:tc>
          <w:tcPr>
            <w:tcW w:w="2551" w:type="dxa"/>
          </w:tcPr>
          <w:p w:rsidR="00BD428E" w:rsidRPr="00DF6D35" w:rsidRDefault="00BD428E" w:rsidP="00BD0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D35">
              <w:rPr>
                <w:rFonts w:ascii="Times New Roman" w:hAnsi="Times New Roman" w:cs="Times New Roman"/>
                <w:sz w:val="20"/>
                <w:szCs w:val="20"/>
              </w:rPr>
              <w:t>Референтные группы, указанные в Разделе 1 Сводного перечня референтных групп ФНС России</w:t>
            </w:r>
          </w:p>
        </w:tc>
        <w:tc>
          <w:tcPr>
            <w:tcW w:w="2836" w:type="dxa"/>
          </w:tcPr>
          <w:p w:rsidR="00BD428E" w:rsidRPr="00DF6D35" w:rsidRDefault="00BD428E" w:rsidP="00BD0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D3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портал проектов нормативных правовых актов </w:t>
            </w:r>
            <w:hyperlink r:id="rId7" w:history="1">
              <w:r w:rsidRPr="00DF6D3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regulation</w:t>
              </w:r>
              <w:r w:rsidRPr="00DF6D3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DF6D3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proofErr w:type="spellEnd"/>
              <w:r w:rsidRPr="00DF6D3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DF6D3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103" w:type="dxa"/>
          </w:tcPr>
          <w:p w:rsidR="00BD428E" w:rsidRPr="00DF6D35" w:rsidRDefault="00BD428E" w:rsidP="00BD0E2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F6D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Размещены на федеральном портале и прошли общественные обсуждения проекты приказов:</w:t>
            </w:r>
          </w:p>
          <w:p w:rsidR="00476559" w:rsidRPr="00DF6D35" w:rsidRDefault="00476559" w:rsidP="004765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DF6D35">
              <w:rPr>
                <w:rFonts w:ascii="Times New Roman" w:hAnsi="Times New Roman" w:cs="Times New Roman"/>
                <w:snapToGrid w:val="0"/>
                <w:lang w:eastAsia="ru-RU"/>
              </w:rPr>
              <w:t>1) «Об утверждении форм и форматов направления налоговым органом запросов в банк (оператору по переводу денежных средств) в электронной форме» от 19.07.2018 № ММВ-7-2/460@ (зарегистрирован Министерством юстиции Российской Федерации 02.10.2018, регистрационный номер 52306);</w:t>
            </w:r>
          </w:p>
          <w:p w:rsidR="00476559" w:rsidRPr="00DF6D35" w:rsidRDefault="00476559" w:rsidP="001D7C62">
            <w:pPr>
              <w:pStyle w:val="ab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F6D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2)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Федерации)» от 07.11.2018 № ММВ-7-2/628@ (зарегистрирован Министерством юстиции Российской Федерации 20.12.2018, регистрационный номер 53094).</w:t>
            </w:r>
          </w:p>
        </w:tc>
      </w:tr>
      <w:tr w:rsidR="00FC1029" w:rsidRPr="004C4155" w:rsidTr="004F55B9">
        <w:tc>
          <w:tcPr>
            <w:tcW w:w="15276" w:type="dxa"/>
            <w:gridSpan w:val="6"/>
          </w:tcPr>
          <w:p w:rsidR="00FC1029" w:rsidRPr="004C4155" w:rsidRDefault="00FC1029" w:rsidP="00AB5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15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трансфертного ценообразования</w:t>
            </w:r>
          </w:p>
        </w:tc>
      </w:tr>
      <w:tr w:rsidR="004C4155" w:rsidRPr="004C4155" w:rsidTr="00067AAC">
        <w:tc>
          <w:tcPr>
            <w:tcW w:w="704" w:type="dxa"/>
          </w:tcPr>
          <w:p w:rsidR="00BD428E" w:rsidRPr="004C4155" w:rsidRDefault="00BD428E" w:rsidP="00BD0E24">
            <w:pPr>
              <w:jc w:val="both"/>
              <w:rPr>
                <w:rFonts w:ascii="Times New Roman" w:hAnsi="Times New Roman" w:cs="Times New Roman"/>
              </w:rPr>
            </w:pPr>
            <w:r w:rsidRPr="004C415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93" w:type="dxa"/>
          </w:tcPr>
          <w:p w:rsidR="00BD428E" w:rsidRPr="002E373C" w:rsidRDefault="00BD428E" w:rsidP="00BD428E">
            <w:pPr>
              <w:rPr>
                <w:sz w:val="20"/>
                <w:szCs w:val="20"/>
              </w:rPr>
            </w:pPr>
            <w:r w:rsidRPr="002E373C">
              <w:rPr>
                <w:rFonts w:ascii="Times New Roman" w:hAnsi="Times New Roman"/>
                <w:sz w:val="20"/>
                <w:szCs w:val="20"/>
              </w:rPr>
              <w:t xml:space="preserve">Проведение совещания – семинара на тему: «Реализация положений налогового законодательства о контроле </w:t>
            </w:r>
            <w:r w:rsidRPr="002E373C">
              <w:rPr>
                <w:rFonts w:ascii="Times New Roman" w:hAnsi="Times New Roman"/>
                <w:sz w:val="20"/>
                <w:szCs w:val="20"/>
              </w:rPr>
              <w:lastRenderedPageBreak/>
              <w:t>цен для целей налогообложения и задачи на 201</w:t>
            </w:r>
            <w:r w:rsidR="004C4155" w:rsidRPr="002E373C">
              <w:rPr>
                <w:rFonts w:ascii="Times New Roman" w:hAnsi="Times New Roman"/>
                <w:sz w:val="20"/>
                <w:szCs w:val="20"/>
              </w:rPr>
              <w:t>8</w:t>
            </w:r>
            <w:r w:rsidRPr="002E373C">
              <w:rPr>
                <w:rFonts w:ascii="Times New Roman" w:hAnsi="Times New Roman"/>
                <w:sz w:val="20"/>
                <w:szCs w:val="20"/>
              </w:rPr>
              <w:t xml:space="preserve"> год»</w:t>
            </w:r>
          </w:p>
          <w:p w:rsidR="00BD428E" w:rsidRPr="002E373C" w:rsidRDefault="00BD428E" w:rsidP="00AB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BD428E" w:rsidRPr="002E373C" w:rsidRDefault="00BD428E" w:rsidP="00BD42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73C">
              <w:rPr>
                <w:rFonts w:ascii="Times New Roman" w:hAnsi="Times New Roman"/>
                <w:sz w:val="20"/>
                <w:szCs w:val="20"/>
              </w:rPr>
              <w:lastRenderedPageBreak/>
              <w:t>В течение 2018 г.</w:t>
            </w:r>
          </w:p>
        </w:tc>
        <w:tc>
          <w:tcPr>
            <w:tcW w:w="2551" w:type="dxa"/>
          </w:tcPr>
          <w:p w:rsidR="00BD428E" w:rsidRPr="002E373C" w:rsidRDefault="00BD428E" w:rsidP="00BD428E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2E373C">
              <w:rPr>
                <w:rFonts w:ascii="Times New Roman" w:hAnsi="Times New Roman"/>
                <w:sz w:val="20"/>
                <w:szCs w:val="20"/>
              </w:rPr>
              <w:t xml:space="preserve">1. Референтная группа ФНС России, выполняющая обеспечивающие функции (структурные </w:t>
            </w:r>
            <w:r w:rsidRPr="002E37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подразделения центрального аппарата ФНС России, территориальные налоговые органы, организации, подведомственные ФНС России, информационные разработчики). </w:t>
            </w:r>
          </w:p>
          <w:p w:rsidR="00BD428E" w:rsidRPr="002E373C" w:rsidRDefault="00BD428E" w:rsidP="00BD42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73C">
              <w:rPr>
                <w:rFonts w:ascii="Times New Roman" w:hAnsi="Times New Roman"/>
                <w:sz w:val="20"/>
                <w:szCs w:val="20"/>
              </w:rPr>
              <w:t>2. Референтная группа ФНС России – представители органов государственной власти, органов местного самоуправления, Банк России</w:t>
            </w:r>
          </w:p>
        </w:tc>
        <w:tc>
          <w:tcPr>
            <w:tcW w:w="2836" w:type="dxa"/>
          </w:tcPr>
          <w:p w:rsidR="00BD428E" w:rsidRPr="002E373C" w:rsidRDefault="00BD428E" w:rsidP="00BD0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Совещание-семинар</w:t>
            </w:r>
          </w:p>
        </w:tc>
        <w:tc>
          <w:tcPr>
            <w:tcW w:w="5103" w:type="dxa"/>
          </w:tcPr>
          <w:p w:rsidR="004C4155" w:rsidRPr="002E373C" w:rsidRDefault="004C4155" w:rsidP="004C4155">
            <w:pPr>
              <w:tabs>
                <w:tab w:val="left" w:pos="129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73C">
              <w:rPr>
                <w:rFonts w:ascii="Times New Roman" w:hAnsi="Times New Roman"/>
                <w:sz w:val="20"/>
                <w:szCs w:val="20"/>
              </w:rPr>
              <w:t xml:space="preserve">Во исполнение приказа ФНС России от 27.03.2018 </w:t>
            </w:r>
            <w:r w:rsidRPr="002E373C">
              <w:rPr>
                <w:rFonts w:ascii="Times New Roman" w:hAnsi="Times New Roman"/>
                <w:sz w:val="20"/>
                <w:szCs w:val="20"/>
              </w:rPr>
              <w:br/>
              <w:t xml:space="preserve">№ ММВ-7-2/173@ совместно с Контрольным управлением, Управлением камерального контроля, Управлением оперативного контроля и Управлением стандартов и международного сотрудничества с 04 по 06 </w:t>
            </w:r>
            <w:r w:rsidRPr="002E373C">
              <w:rPr>
                <w:rFonts w:ascii="Times New Roman" w:hAnsi="Times New Roman"/>
                <w:sz w:val="20"/>
                <w:szCs w:val="20"/>
              </w:rPr>
              <w:lastRenderedPageBreak/>
              <w:t>апреля 2018 года проведено совещание-семинар на тему «Совершенствование организации камерального, выездного налогового контроля, валютного и оперативного контроля, а также контроля цен для целей налогообложения. Результаты работы в 2017 году и задачи на 2018 год, а также совершенствование порядка обмена информацией с компетентными органами иностранных государств при международном налоговом сотрудничестве» с участием работников структурных подразделений центрального аппарата ФНС России и представителями территориальный налоговых органов.</w:t>
            </w:r>
          </w:p>
          <w:p w:rsidR="00BD428E" w:rsidRPr="002E373C" w:rsidRDefault="004C4155" w:rsidP="004C4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73C">
              <w:rPr>
                <w:rFonts w:ascii="Times New Roman" w:hAnsi="Times New Roman"/>
                <w:sz w:val="20"/>
                <w:szCs w:val="20"/>
              </w:rPr>
              <w:t>На совещании-семинаре по направлению трансфертное ценообразование подведены итоги работы за 2017 год и поставлены основные задачи на 2018 год.</w:t>
            </w:r>
          </w:p>
        </w:tc>
      </w:tr>
      <w:tr w:rsidR="004C4155" w:rsidRPr="004C4155" w:rsidTr="00067AAC">
        <w:tc>
          <w:tcPr>
            <w:tcW w:w="704" w:type="dxa"/>
          </w:tcPr>
          <w:p w:rsidR="004C4155" w:rsidRPr="004C4155" w:rsidRDefault="004C4155" w:rsidP="004C4155">
            <w:pPr>
              <w:jc w:val="both"/>
              <w:rPr>
                <w:rFonts w:ascii="Times New Roman" w:hAnsi="Times New Roman" w:cs="Times New Roman"/>
              </w:rPr>
            </w:pPr>
            <w:r w:rsidRPr="004C4155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693" w:type="dxa"/>
          </w:tcPr>
          <w:p w:rsidR="004C4155" w:rsidRPr="00302748" w:rsidRDefault="004C4155" w:rsidP="004C4155">
            <w:pPr>
              <w:rPr>
                <w:rFonts w:ascii="Times New Roman" w:hAnsi="Times New Roman"/>
                <w:sz w:val="20"/>
                <w:szCs w:val="20"/>
              </w:rPr>
            </w:pPr>
            <w:r w:rsidRPr="00302748">
              <w:rPr>
                <w:rFonts w:ascii="Times New Roman" w:hAnsi="Times New Roman"/>
                <w:sz w:val="20"/>
                <w:szCs w:val="20"/>
              </w:rPr>
              <w:t>Проведение совещания-семинара по актуальным вопросам трансфертного ценообразования</w:t>
            </w:r>
          </w:p>
        </w:tc>
        <w:tc>
          <w:tcPr>
            <w:tcW w:w="1389" w:type="dxa"/>
          </w:tcPr>
          <w:p w:rsidR="004C4155" w:rsidRPr="00302748" w:rsidRDefault="004C4155" w:rsidP="004C4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748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551" w:type="dxa"/>
          </w:tcPr>
          <w:p w:rsidR="004C4155" w:rsidRPr="00302748" w:rsidRDefault="004C4155" w:rsidP="004C4155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302748">
              <w:rPr>
                <w:rFonts w:ascii="Times New Roman" w:hAnsi="Times New Roman"/>
                <w:sz w:val="20"/>
                <w:szCs w:val="20"/>
              </w:rPr>
              <w:t>1. Референтная группа ФНС России, выполняющая обеспечивающие функции (структурные подразделения центрального аппарата ФНС России, территориальные налоговые органы, организации, подведомственные ФНС России, информационные</w:t>
            </w:r>
            <w:r w:rsidR="00C2290B" w:rsidRPr="00302748">
              <w:rPr>
                <w:rFonts w:ascii="Times New Roman" w:hAnsi="Times New Roman"/>
                <w:sz w:val="20"/>
                <w:szCs w:val="20"/>
              </w:rPr>
              <w:t xml:space="preserve"> разработчики).</w:t>
            </w:r>
          </w:p>
          <w:p w:rsidR="004C4155" w:rsidRPr="00302748" w:rsidRDefault="004C4155" w:rsidP="004C4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748">
              <w:rPr>
                <w:rFonts w:ascii="Times New Roman" w:hAnsi="Times New Roman"/>
                <w:sz w:val="20"/>
                <w:szCs w:val="20"/>
              </w:rPr>
              <w:t>2. Референтная группа ФНС России – представители международных организаций и налоговых органов иностранных государств</w:t>
            </w:r>
          </w:p>
        </w:tc>
        <w:tc>
          <w:tcPr>
            <w:tcW w:w="2836" w:type="dxa"/>
          </w:tcPr>
          <w:p w:rsidR="004C4155" w:rsidRPr="00302748" w:rsidRDefault="004C4155" w:rsidP="004C4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748">
              <w:rPr>
                <w:rFonts w:ascii="Times New Roman" w:hAnsi="Times New Roman" w:cs="Times New Roman"/>
                <w:sz w:val="20"/>
                <w:szCs w:val="20"/>
              </w:rPr>
              <w:t>Совещание-семинар</w:t>
            </w:r>
          </w:p>
        </w:tc>
        <w:tc>
          <w:tcPr>
            <w:tcW w:w="5103" w:type="dxa"/>
          </w:tcPr>
          <w:p w:rsidR="004C4155" w:rsidRPr="00302748" w:rsidRDefault="004C4155" w:rsidP="004C41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48">
              <w:rPr>
                <w:rFonts w:ascii="Times New Roman" w:hAnsi="Times New Roman"/>
                <w:sz w:val="20"/>
                <w:szCs w:val="20"/>
              </w:rPr>
              <w:t xml:space="preserve">Во исполнение распоряжения ФНС России от 07.11.2018 № 292@ в рамках программы сотрудничества ФНС России и ОЭСР в ФНС России с 13 по 15 ноября 2018 года проведен международный семинар на тему «Методические рекомендации в отношении сопоставимых данных для целей трансфертного ценообразования и определения цен на сырьевые ресурсы». </w:t>
            </w:r>
          </w:p>
          <w:p w:rsidR="004C4155" w:rsidRPr="00302748" w:rsidRDefault="004C4155" w:rsidP="004C41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48">
              <w:rPr>
                <w:rFonts w:ascii="Times New Roman" w:hAnsi="Times New Roman"/>
                <w:sz w:val="20"/>
                <w:szCs w:val="20"/>
              </w:rPr>
              <w:t>В семинаре приняли участие представители представителями ОЭСР по вопросам международного налогообложения, а также работники центрального аппарата ФНС России, управлений ФНС по субъектам Российской Федерации и межрегиональных инспекций.</w:t>
            </w:r>
          </w:p>
          <w:p w:rsidR="004C4155" w:rsidRPr="00302748" w:rsidRDefault="004C4155" w:rsidP="004C41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48">
              <w:rPr>
                <w:rFonts w:ascii="Times New Roman" w:hAnsi="Times New Roman"/>
                <w:sz w:val="20"/>
                <w:szCs w:val="20"/>
              </w:rPr>
              <w:t xml:space="preserve">На семинаре были рассмотрены практические примеры использования информационных источников при анализе рыночного уровня цен, а также особенности проведения корректировок при отборе сопоставимых организаций и сделок. </w:t>
            </w:r>
          </w:p>
          <w:p w:rsidR="004C4155" w:rsidRPr="00302748" w:rsidRDefault="004C4155" w:rsidP="004C4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7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1029" w:rsidRPr="004C4155" w:rsidTr="00A01885">
        <w:tc>
          <w:tcPr>
            <w:tcW w:w="15276" w:type="dxa"/>
            <w:gridSpan w:val="6"/>
          </w:tcPr>
          <w:p w:rsidR="00FC1029" w:rsidRPr="00302748" w:rsidRDefault="00FC1029" w:rsidP="00177B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A1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камерального контроля</w:t>
            </w:r>
          </w:p>
        </w:tc>
      </w:tr>
      <w:tr w:rsidR="00177BFA" w:rsidRPr="004C4155" w:rsidTr="00067AAC">
        <w:tc>
          <w:tcPr>
            <w:tcW w:w="704" w:type="dxa"/>
          </w:tcPr>
          <w:p w:rsidR="00177BFA" w:rsidRPr="004C4155" w:rsidRDefault="00F4021C" w:rsidP="004C41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93" w:type="dxa"/>
          </w:tcPr>
          <w:p w:rsidR="00177BFA" w:rsidRPr="00302748" w:rsidRDefault="00F4021C" w:rsidP="004C4155">
            <w:pPr>
              <w:rPr>
                <w:rFonts w:ascii="Times New Roman" w:hAnsi="Times New Roman"/>
                <w:sz w:val="20"/>
                <w:szCs w:val="20"/>
              </w:rPr>
            </w:pPr>
            <w:r w:rsidRPr="00444899">
              <w:rPr>
                <w:rFonts w:ascii="Times New Roman" w:hAnsi="Times New Roman"/>
                <w:sz w:val="20"/>
                <w:szCs w:val="20"/>
              </w:rPr>
              <w:t xml:space="preserve">Экспертные обсуждения, круглые столы, вебинары, семинары и другие способы </w:t>
            </w:r>
            <w:r w:rsidRPr="004448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взаимодействия по вопросам камерального контроля  </w:t>
            </w:r>
          </w:p>
        </w:tc>
        <w:tc>
          <w:tcPr>
            <w:tcW w:w="1389" w:type="dxa"/>
          </w:tcPr>
          <w:p w:rsidR="00177BFA" w:rsidRPr="00302748" w:rsidRDefault="001E255E" w:rsidP="004C4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73C">
              <w:rPr>
                <w:rFonts w:ascii="Times New Roman" w:hAnsi="Times New Roman"/>
                <w:sz w:val="20"/>
                <w:szCs w:val="20"/>
              </w:rPr>
              <w:lastRenderedPageBreak/>
              <w:t>В течение 2018 г.</w:t>
            </w:r>
          </w:p>
        </w:tc>
        <w:tc>
          <w:tcPr>
            <w:tcW w:w="2551" w:type="dxa"/>
          </w:tcPr>
          <w:p w:rsidR="00177BFA" w:rsidRPr="00302748" w:rsidRDefault="00F4021C" w:rsidP="004C4155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444899">
              <w:rPr>
                <w:rFonts w:ascii="Times New Roman" w:hAnsi="Times New Roman"/>
                <w:sz w:val="20"/>
                <w:szCs w:val="20"/>
              </w:rPr>
              <w:t>Референтные группы, указанные в Сводном перечне референтных групп ФНС России</w:t>
            </w:r>
          </w:p>
        </w:tc>
        <w:tc>
          <w:tcPr>
            <w:tcW w:w="2836" w:type="dxa"/>
          </w:tcPr>
          <w:p w:rsidR="00177BFA" w:rsidRPr="00302748" w:rsidRDefault="00F4021C" w:rsidP="004C4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899">
              <w:rPr>
                <w:rFonts w:ascii="Times New Roman" w:hAnsi="Times New Roman"/>
                <w:sz w:val="20"/>
                <w:szCs w:val="20"/>
              </w:rPr>
              <w:t>Экспертные обсуждения</w:t>
            </w:r>
          </w:p>
        </w:tc>
        <w:tc>
          <w:tcPr>
            <w:tcW w:w="5103" w:type="dxa"/>
          </w:tcPr>
          <w:p w:rsidR="00177BFA" w:rsidRPr="00302748" w:rsidRDefault="00F4021C" w:rsidP="004C41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899">
              <w:rPr>
                <w:rFonts w:ascii="Times New Roman" w:hAnsi="Times New Roman"/>
                <w:sz w:val="20"/>
                <w:szCs w:val="20"/>
              </w:rPr>
              <w:t xml:space="preserve">Обсуждение этапов камеральной проверки расчета по страховым взносам, основных видов ошибок, допускаемых плательщиками страховых взносов при заполнении расчета по страховым взносам и их </w:t>
            </w:r>
            <w:r w:rsidRPr="00444899">
              <w:rPr>
                <w:rFonts w:ascii="Times New Roman" w:hAnsi="Times New Roman"/>
                <w:sz w:val="20"/>
                <w:szCs w:val="20"/>
              </w:rPr>
              <w:lastRenderedPageBreak/>
              <w:t>минимизация, требования о представлении пояснений, ситуаций, когда необходимо представить уточненный расчет по страховым взносам,  проблем при перерасчете налога в расчет 6-НДФЛ, типичных ошибок, выявляемых при администрировании; сложных вопросов при налогообложении иностранных граждан, когда применяется ставка 30%; нюансов администрирования страховых взносов. Кроме этого, обсуждение стратегии развития и текущих результатов налогового мониторинга в Российской Федерации; результатов оценки эффективности налогового мониторинга, опыта перехода на налоговый мониторинг крупнейших российских компаний - ключевые вопросы на основе практики проектов по внедрению налогового мониторинга. Рассмотрение стратегии развития и текущие результаты налогового мониторинга в Российской Федерации; практики перехода налогоплательщиков на налоговый контроль в форме налогового мониторинга.</w:t>
            </w:r>
          </w:p>
        </w:tc>
      </w:tr>
      <w:tr w:rsidR="00FC1029" w:rsidRPr="00F41989" w:rsidTr="00DB77B7">
        <w:tc>
          <w:tcPr>
            <w:tcW w:w="15276" w:type="dxa"/>
            <w:gridSpan w:val="6"/>
          </w:tcPr>
          <w:p w:rsidR="00FC1029" w:rsidRPr="00F41989" w:rsidRDefault="00FC1029" w:rsidP="000A7D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международного сотрудничества и валютного контроля</w:t>
            </w:r>
          </w:p>
        </w:tc>
      </w:tr>
      <w:tr w:rsidR="00AE2971" w:rsidRPr="004C4155" w:rsidTr="00067AAC">
        <w:trPr>
          <w:trHeight w:val="2541"/>
        </w:trPr>
        <w:tc>
          <w:tcPr>
            <w:tcW w:w="704" w:type="dxa"/>
          </w:tcPr>
          <w:p w:rsidR="00AE2971" w:rsidRPr="004C4155" w:rsidRDefault="00AE2971" w:rsidP="00181E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693" w:type="dxa"/>
          </w:tcPr>
          <w:p w:rsidR="00AE2971" w:rsidRPr="00302748" w:rsidRDefault="00AE2971" w:rsidP="00892BE5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892BE5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нормативных правовых актов, работ нормативно-методического характера.</w:t>
            </w:r>
          </w:p>
        </w:tc>
        <w:tc>
          <w:tcPr>
            <w:tcW w:w="1389" w:type="dxa"/>
            <w:vMerge w:val="restart"/>
          </w:tcPr>
          <w:p w:rsidR="00AE2971" w:rsidRPr="00302748" w:rsidRDefault="00AE297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73C">
              <w:rPr>
                <w:rFonts w:ascii="Times New Roman" w:hAnsi="Times New Roman"/>
                <w:sz w:val="20"/>
                <w:szCs w:val="20"/>
              </w:rPr>
              <w:t>В течение 2018 г.</w:t>
            </w:r>
          </w:p>
        </w:tc>
        <w:tc>
          <w:tcPr>
            <w:tcW w:w="2551" w:type="dxa"/>
            <w:vMerge w:val="restart"/>
          </w:tcPr>
          <w:p w:rsidR="00AE2971" w:rsidRPr="000350A1" w:rsidRDefault="00AE2971" w:rsidP="00042AC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0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Прямые потребители результатов реализуемых ФНС России функций и предоставляемых услуг.</w:t>
            </w:r>
          </w:p>
          <w:p w:rsidR="00AE2971" w:rsidRDefault="00AE2971" w:rsidP="00042AC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Референтные группы, выполняющие обеспечивающие функции </w:t>
            </w:r>
            <w:r w:rsidRPr="00D80E62">
              <w:rPr>
                <w:rFonts w:ascii="Times New Roman" w:hAnsi="Times New Roman" w:cs="Times New Roman"/>
                <w:sz w:val="20"/>
                <w:szCs w:val="20"/>
              </w:rPr>
              <w:t xml:space="preserve">(структурные подразделения центрального аппарата ФНС России, территориальные налоговые органы, организации, подведомственные ФНС России, информационные разработчики).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2971" w:rsidRDefault="00AE2971" w:rsidP="00042AC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Представители научно-исследовательского и образовательного сообщества.</w:t>
            </w:r>
          </w:p>
          <w:p w:rsidR="00AE2971" w:rsidRDefault="00AE2971" w:rsidP="00042AC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Представители органов государственной власти,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местного самоуправления.</w:t>
            </w:r>
          </w:p>
          <w:p w:rsidR="00AE2971" w:rsidRPr="00AE2971" w:rsidRDefault="00AE2971" w:rsidP="00AE2971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Представители международных организаций и налоговых органов иностранных государств.</w:t>
            </w:r>
          </w:p>
        </w:tc>
        <w:tc>
          <w:tcPr>
            <w:tcW w:w="2836" w:type="dxa"/>
          </w:tcPr>
          <w:p w:rsidR="00AE2971" w:rsidRPr="00302748" w:rsidRDefault="0086083C" w:rsidP="00892BE5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AE2971" w:rsidRPr="00892BE5">
              <w:rPr>
                <w:rFonts w:ascii="Times New Roman" w:hAnsi="Times New Roman" w:cs="Times New Roman"/>
                <w:sz w:val="20"/>
                <w:szCs w:val="20"/>
              </w:rPr>
              <w:t>риказы ФНС России</w:t>
            </w:r>
          </w:p>
        </w:tc>
        <w:tc>
          <w:tcPr>
            <w:tcW w:w="5103" w:type="dxa"/>
          </w:tcPr>
          <w:p w:rsidR="00892BE5" w:rsidRPr="00892BE5" w:rsidRDefault="00892BE5" w:rsidP="00B6534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92BE5">
              <w:rPr>
                <w:rFonts w:ascii="Times New Roman" w:hAnsi="Times New Roman"/>
                <w:sz w:val="20"/>
                <w:szCs w:val="20"/>
              </w:rPr>
              <w:t>азработа</w:t>
            </w:r>
            <w:r>
              <w:rPr>
                <w:rFonts w:ascii="Times New Roman" w:hAnsi="Times New Roman"/>
                <w:sz w:val="20"/>
                <w:szCs w:val="20"/>
              </w:rPr>
              <w:t>ны и утверждены</w:t>
            </w:r>
            <w:r w:rsidRPr="00892B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следующие приказы ФНС России</w:t>
            </w:r>
            <w:r w:rsidRPr="00892BE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92BE5" w:rsidRPr="00892BE5" w:rsidRDefault="00892BE5" w:rsidP="00B6534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от 06.03.2018 № ММВ-7-17/123@</w:t>
            </w:r>
            <w:r w:rsidRPr="00892BE5">
              <w:rPr>
                <w:rFonts w:ascii="Times New Roman" w:hAnsi="Times New Roman"/>
                <w:sz w:val="20"/>
                <w:szCs w:val="20"/>
              </w:rPr>
              <w:t xml:space="preserve"> «Об утверждении формата </w:t>
            </w:r>
            <w:proofErr w:type="spellStart"/>
            <w:r w:rsidRPr="00892BE5">
              <w:rPr>
                <w:rFonts w:ascii="Times New Roman" w:hAnsi="Times New Roman"/>
                <w:sz w:val="20"/>
                <w:szCs w:val="20"/>
              </w:rPr>
              <w:t>странового</w:t>
            </w:r>
            <w:proofErr w:type="spellEnd"/>
            <w:r w:rsidRPr="00892BE5">
              <w:rPr>
                <w:rFonts w:ascii="Times New Roman" w:hAnsi="Times New Roman"/>
                <w:sz w:val="20"/>
                <w:szCs w:val="20"/>
              </w:rPr>
              <w:t xml:space="preserve"> отчета международной группы компаний по государствам (территориям), налоговыми резидентами которых являются участники международной группы компаний, порядка его заполнения и представления в электронной форме»;     </w:t>
            </w:r>
          </w:p>
          <w:p w:rsidR="00892BE5" w:rsidRPr="00892BE5" w:rsidRDefault="00892BE5" w:rsidP="00B6534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892BE5">
              <w:rPr>
                <w:rFonts w:ascii="Times New Roman" w:hAnsi="Times New Roman"/>
                <w:sz w:val="20"/>
                <w:szCs w:val="20"/>
              </w:rPr>
              <w:t>от 06.03.2018 № ММВ-7-17/124@ «Об утверждении формата уведомления об участии в международной группе компаний, порядка его представления и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полнения в электронной форме»; </w:t>
            </w:r>
          </w:p>
          <w:p w:rsidR="00892BE5" w:rsidRPr="00892BE5" w:rsidRDefault="00892BE5" w:rsidP="00B6534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от 30.05.2018 № ММВ-7-17/360@</w:t>
            </w:r>
            <w:r w:rsidRPr="00892BE5">
              <w:rPr>
                <w:rFonts w:ascii="Times New Roman" w:hAnsi="Times New Roman"/>
                <w:sz w:val="20"/>
                <w:szCs w:val="20"/>
              </w:rPr>
              <w:t xml:space="preserve"> «Об утверждении Перечня государств (территорий), с которыми осуществляется автоматический обмен финансовой информацией» (утратил силу с выходом нового приказа);</w:t>
            </w:r>
          </w:p>
          <w:p w:rsidR="00892BE5" w:rsidRPr="00892BE5" w:rsidRDefault="00892BE5" w:rsidP="00B6534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 w:rsidRPr="00892BE5">
              <w:rPr>
                <w:rFonts w:ascii="Times New Roman" w:hAnsi="Times New Roman"/>
                <w:sz w:val="20"/>
                <w:szCs w:val="20"/>
              </w:rPr>
              <w:t xml:space="preserve">от 30.05.2018 № ММВ-7-17/359@ «Об утверждении Перечня иностранных государств (территорий), с компетентными органами которых осуществляется автоматический обмен </w:t>
            </w:r>
            <w:proofErr w:type="spellStart"/>
            <w:r w:rsidRPr="00892BE5">
              <w:rPr>
                <w:rFonts w:ascii="Times New Roman" w:hAnsi="Times New Roman"/>
                <w:sz w:val="20"/>
                <w:szCs w:val="20"/>
              </w:rPr>
              <w:t>страновыми</w:t>
            </w:r>
            <w:proofErr w:type="spellEnd"/>
            <w:r w:rsidRPr="00892BE5">
              <w:rPr>
                <w:rFonts w:ascii="Times New Roman" w:hAnsi="Times New Roman"/>
                <w:sz w:val="20"/>
                <w:szCs w:val="20"/>
              </w:rPr>
              <w:t xml:space="preserve"> отчетами» (утратил силу с выходом нового приказа)</w:t>
            </w:r>
          </w:p>
          <w:p w:rsidR="00892BE5" w:rsidRPr="00892BE5" w:rsidRDefault="00892BE5" w:rsidP="00B6534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 w:rsidRPr="00892BE5">
              <w:rPr>
                <w:rFonts w:ascii="Times New Roman" w:hAnsi="Times New Roman"/>
                <w:sz w:val="20"/>
                <w:szCs w:val="20"/>
              </w:rPr>
              <w:t>от 04.12.2018 № ММВ-7-17/78</w:t>
            </w:r>
            <w:r>
              <w:rPr>
                <w:rFonts w:ascii="Times New Roman" w:hAnsi="Times New Roman"/>
                <w:sz w:val="20"/>
                <w:szCs w:val="20"/>
              </w:rPr>
              <w:t>4@</w:t>
            </w:r>
            <w:r w:rsidRPr="00892BE5">
              <w:rPr>
                <w:rFonts w:ascii="Times New Roman" w:hAnsi="Times New Roman"/>
                <w:sz w:val="20"/>
                <w:szCs w:val="20"/>
              </w:rPr>
              <w:t xml:space="preserve"> «Об утверждении Перечня государств (территорий), с которыми </w:t>
            </w:r>
            <w:r w:rsidRPr="00892BE5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осуществляется автоматический обмен финансовой информацией»;</w:t>
            </w:r>
          </w:p>
          <w:p w:rsidR="00AE2971" w:rsidRDefault="00892BE5" w:rsidP="00B65341">
            <w:pPr>
              <w:pStyle w:val="ab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6) </w:t>
            </w:r>
            <w:r w:rsidRPr="00892BE5">
              <w:rPr>
                <w:rFonts w:ascii="Times New Roman" w:hAnsi="Times New Roman"/>
                <w:sz w:val="20"/>
                <w:szCs w:val="20"/>
              </w:rPr>
              <w:t xml:space="preserve">от 04.12.2018 № ММВ-7-17/785@ «Об утверждении Перечня иностранных государств (территорий), с компетентными органами которых осуществляется автоматический обмен </w:t>
            </w:r>
            <w:proofErr w:type="spellStart"/>
            <w:r w:rsidRPr="00892BE5">
              <w:rPr>
                <w:rFonts w:ascii="Times New Roman" w:hAnsi="Times New Roman"/>
                <w:sz w:val="20"/>
                <w:szCs w:val="20"/>
              </w:rPr>
              <w:t>страновыми</w:t>
            </w:r>
            <w:proofErr w:type="spellEnd"/>
            <w:r w:rsidRPr="00892BE5">
              <w:rPr>
                <w:rFonts w:ascii="Times New Roman" w:hAnsi="Times New Roman"/>
                <w:sz w:val="20"/>
                <w:szCs w:val="20"/>
              </w:rPr>
              <w:t xml:space="preserve"> отчетами».</w:t>
            </w:r>
          </w:p>
          <w:p w:rsidR="009E491F" w:rsidRPr="006E2416" w:rsidRDefault="009E491F" w:rsidP="009E491F">
            <w:pPr>
              <w:pStyle w:val="ab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416">
              <w:rPr>
                <w:rFonts w:ascii="Times New Roman" w:hAnsi="Times New Roman"/>
                <w:sz w:val="20"/>
                <w:szCs w:val="20"/>
              </w:rPr>
              <w:t xml:space="preserve">Также ФНС России с письмом от 13.12.2018 </w:t>
            </w:r>
            <w:r w:rsidRPr="006E2416">
              <w:rPr>
                <w:rFonts w:ascii="Times New Roman" w:hAnsi="Times New Roman"/>
                <w:sz w:val="20"/>
                <w:szCs w:val="20"/>
              </w:rPr>
              <w:br/>
              <w:t>№ ОА-4-17/24338@ в Минэкономразвития направлен на согласование проект приказа ФНС России «Об утверждении Административного регламента исполнения Федеральной налоговой службой государственной функции по контролю за осуществлением валютных операций резидентами и нерезидентами в рамках компетенции, установленной положением о Федеральной налоговой службе» и проект соответствующего административного регламента.</w:t>
            </w:r>
          </w:p>
          <w:p w:rsidR="009E491F" w:rsidRPr="006E2416" w:rsidRDefault="009E491F" w:rsidP="009E491F">
            <w:pPr>
              <w:pStyle w:val="ab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416">
              <w:rPr>
                <w:rFonts w:ascii="Times New Roman" w:hAnsi="Times New Roman"/>
                <w:sz w:val="20"/>
                <w:szCs w:val="20"/>
              </w:rPr>
              <w:t>С письмом от 26.12.2018 получено положительное заключение Минэкономразвития России по проекту административного регламента.</w:t>
            </w:r>
          </w:p>
          <w:p w:rsidR="00FB70E9" w:rsidRPr="006E2416" w:rsidRDefault="00FB70E9" w:rsidP="00FB70E9">
            <w:pPr>
              <w:pStyle w:val="ab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416">
              <w:rPr>
                <w:rFonts w:ascii="Times New Roman" w:hAnsi="Times New Roman"/>
                <w:sz w:val="20"/>
                <w:szCs w:val="20"/>
              </w:rPr>
              <w:t>В связи с получением положительного заключения Минэкономразвития России проект административного регламента был направлен на предварительное согласование в Минфин России на основании пункта 5.6 постановления Правительства Российской Федерации от 28.07.2005 № 452 «О Типовом регламенте внутренней организации федеральных органов исполнительной власти».</w:t>
            </w:r>
          </w:p>
          <w:p w:rsidR="00FB70E9" w:rsidRPr="006E2416" w:rsidRDefault="00FB70E9" w:rsidP="00FB70E9">
            <w:pPr>
              <w:pStyle w:val="ab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416">
              <w:rPr>
                <w:rFonts w:ascii="Times New Roman" w:hAnsi="Times New Roman"/>
                <w:sz w:val="20"/>
                <w:szCs w:val="20"/>
              </w:rPr>
              <w:t>Письмом от 25.01.2019 № 22-05-07/4050 Минфин России направил в ФНС России свои замечания по проекту административного регламента. Проект регламента доработан с учетом замечаний и направлен в Минфин России письмом ФНС России от 19.06.2019 № ОА-4-17/11729@.</w:t>
            </w:r>
          </w:p>
          <w:p w:rsidR="009E491F" w:rsidRPr="00892BE5" w:rsidRDefault="009E491F" w:rsidP="009E491F">
            <w:pPr>
              <w:pStyle w:val="ab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416">
              <w:rPr>
                <w:rFonts w:ascii="Times New Roman" w:hAnsi="Times New Roman"/>
                <w:sz w:val="20"/>
                <w:szCs w:val="20"/>
              </w:rPr>
              <w:t xml:space="preserve">Дополнительно сообщается, что по результатам проведённого общественного обсуждения и независимой антикоррупционной экспертизы (ID проекта </w:t>
            </w:r>
            <w:r w:rsidRPr="006E2416">
              <w:rPr>
                <w:rFonts w:ascii="Times New Roman" w:hAnsi="Times New Roman"/>
                <w:sz w:val="20"/>
                <w:szCs w:val="20"/>
              </w:rPr>
              <w:br/>
              <w:t>01/02/11-18/00085798) замечаний по проектам приказа и административного регламента не поступило.</w:t>
            </w:r>
            <w:bookmarkStart w:id="0" w:name="_GoBack"/>
            <w:bookmarkEnd w:id="0"/>
          </w:p>
        </w:tc>
      </w:tr>
      <w:tr w:rsidR="00CD3074" w:rsidRPr="00CD3074" w:rsidTr="00067AAC">
        <w:tc>
          <w:tcPr>
            <w:tcW w:w="704" w:type="dxa"/>
          </w:tcPr>
          <w:p w:rsidR="00AE2971" w:rsidRPr="00CD3074" w:rsidRDefault="00AE2971" w:rsidP="00E51C34">
            <w:pPr>
              <w:jc w:val="both"/>
              <w:rPr>
                <w:rFonts w:ascii="Times New Roman" w:hAnsi="Times New Roman" w:cs="Times New Roman"/>
              </w:rPr>
            </w:pPr>
            <w:r w:rsidRPr="00CD3074">
              <w:rPr>
                <w:rFonts w:ascii="Times New Roman" w:hAnsi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693" w:type="dxa"/>
          </w:tcPr>
          <w:p w:rsidR="00AE2971" w:rsidRPr="00CD3074" w:rsidRDefault="00AE2971" w:rsidP="00E51C34">
            <w:pPr>
              <w:rPr>
                <w:rFonts w:ascii="Times New Roman" w:hAnsi="Times New Roman"/>
                <w:sz w:val="20"/>
                <w:szCs w:val="20"/>
              </w:rPr>
            </w:pPr>
            <w:r w:rsidRPr="00CD3074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ФНС России в рамках работы </w:t>
            </w:r>
            <w:r w:rsidRPr="00CD3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«Открытое правительство»</w:t>
            </w:r>
          </w:p>
        </w:tc>
        <w:tc>
          <w:tcPr>
            <w:tcW w:w="1389" w:type="dxa"/>
            <w:vMerge/>
          </w:tcPr>
          <w:p w:rsidR="00AE2971" w:rsidRPr="00CD3074" w:rsidRDefault="00AE297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2971" w:rsidRPr="00CD3074" w:rsidRDefault="00AE2971" w:rsidP="00E51C34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AE2971" w:rsidRDefault="00682C26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Конкурс,</w:t>
            </w:r>
          </w:p>
          <w:p w:rsidR="00682C26" w:rsidRPr="00CD3074" w:rsidRDefault="00682C26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 ФНС России</w:t>
            </w:r>
          </w:p>
        </w:tc>
        <w:tc>
          <w:tcPr>
            <w:tcW w:w="5103" w:type="dxa"/>
          </w:tcPr>
          <w:p w:rsidR="00067AAC" w:rsidRPr="00CD3074" w:rsidRDefault="00067AAC" w:rsidP="00067AAC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ФНС России выступила в качестве члена жюри III Всероссийского конкурса «Открытые данные Российской Федерации», а также в рамках реализации </w:t>
            </w:r>
            <w:r w:rsidRPr="00CD307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Концепции открытости при непосредственном участии ФНС России</w:t>
            </w:r>
            <w:r w:rsidR="00FE28E8" w:rsidRPr="00CD3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был</w:t>
            </w:r>
            <w:r w:rsidRPr="00CD3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проведен четвертый ежегодный конкурс «Открытые государственные финансовые данные BudgetApps», в котором ФНС России выступила в качестве члена жюри.</w:t>
            </w:r>
          </w:p>
          <w:p w:rsidR="00C4013F" w:rsidRPr="00CD3074" w:rsidRDefault="00C4013F" w:rsidP="00C401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Проводилась работа по публикации наборов открытых данных на официальном сайте ФНС России и сайте data.gov. Кроме этого, в 2018 года по результатам работы с основными потребителями информации, было принято решение о публикации 3 новых наборов открытых данных. Также был разработан и утвержден приказом ФНС России от </w:t>
            </w:r>
            <w:r w:rsidR="003A7270" w:rsidRPr="00CD3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06.03.2018 г. №ММВ-7-17/125@ (с изменениями от 11.10.2018 № ММВ-7-17/582@) </w:t>
            </w:r>
            <w:r w:rsidRPr="00CD3074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 подготовки и раскрытия общедоступной информации в формате открытых данных в соответствии с принципами открытости</w:t>
            </w:r>
          </w:p>
          <w:p w:rsidR="00AE2971" w:rsidRPr="00CD3074" w:rsidRDefault="00AE2971" w:rsidP="00C401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2971" w:rsidRPr="004C4155" w:rsidTr="00067AAC">
        <w:tc>
          <w:tcPr>
            <w:tcW w:w="704" w:type="dxa"/>
          </w:tcPr>
          <w:p w:rsidR="00AE2971" w:rsidRPr="004C4155" w:rsidRDefault="00AE2971" w:rsidP="00E51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693" w:type="dxa"/>
          </w:tcPr>
          <w:p w:rsidR="00AE2971" w:rsidRPr="00302748" w:rsidRDefault="00AE2971" w:rsidP="00E51C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совещаний-семинаров с управлениями ФНС России по субъектам Российской Федерации по актуальным вопросам </w:t>
            </w:r>
            <w:r w:rsidRPr="004A7324">
              <w:rPr>
                <w:rFonts w:ascii="Times New Roman" w:hAnsi="Times New Roman" w:cs="Times New Roman"/>
                <w:sz w:val="20"/>
                <w:szCs w:val="20"/>
              </w:rPr>
              <w:t>эффективности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координации работы территориальных налоговых органов.</w:t>
            </w:r>
          </w:p>
        </w:tc>
        <w:tc>
          <w:tcPr>
            <w:tcW w:w="1389" w:type="dxa"/>
            <w:vMerge/>
          </w:tcPr>
          <w:p w:rsidR="00AE2971" w:rsidRPr="00302748" w:rsidRDefault="00AE297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2971" w:rsidRPr="00302748" w:rsidRDefault="00AE2971" w:rsidP="00E51C34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AE2971" w:rsidRPr="00302748" w:rsidRDefault="00682C26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Совещание-семинар</w:t>
            </w:r>
          </w:p>
        </w:tc>
        <w:tc>
          <w:tcPr>
            <w:tcW w:w="5103" w:type="dxa"/>
          </w:tcPr>
          <w:p w:rsidR="00AE2971" w:rsidRPr="00302748" w:rsidRDefault="009E491F" w:rsidP="00CC39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91F">
              <w:rPr>
                <w:rFonts w:ascii="Times New Roman" w:hAnsi="Times New Roman"/>
                <w:sz w:val="20"/>
                <w:szCs w:val="20"/>
              </w:rPr>
              <w:t>В рамках координации работы территориальных налоговых органов по актуальным вопросам эффективности деятельности с 04 по 06 апреля 2018 года проведено совещание – семинар с федеральными государственными гражданскими служащими центрального аппарата и территориальных налоговых органов ФНС России. В ходе семинара были представлены итоги осуществления налоговыми органами функции органа валютного контроля, а также рассмотрены актуальные изменения валютного законодательства Российской Федерации.</w:t>
            </w:r>
          </w:p>
        </w:tc>
      </w:tr>
      <w:tr w:rsidR="00AE2971" w:rsidRPr="005C64D8" w:rsidTr="00067AAC">
        <w:tc>
          <w:tcPr>
            <w:tcW w:w="704" w:type="dxa"/>
          </w:tcPr>
          <w:p w:rsidR="00AE2971" w:rsidRPr="005C64D8" w:rsidRDefault="00AE2971" w:rsidP="00E51C34">
            <w:pPr>
              <w:jc w:val="both"/>
              <w:rPr>
                <w:rFonts w:ascii="Times New Roman" w:hAnsi="Times New Roman" w:cs="Times New Roman"/>
              </w:rPr>
            </w:pPr>
            <w:r w:rsidRPr="005C64D8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2693" w:type="dxa"/>
          </w:tcPr>
          <w:p w:rsidR="00AE2971" w:rsidRPr="005C64D8" w:rsidRDefault="00AE2971" w:rsidP="00E51C34">
            <w:pPr>
              <w:rPr>
                <w:rFonts w:ascii="Times New Roman" w:hAnsi="Times New Roman"/>
                <w:sz w:val="20"/>
                <w:szCs w:val="20"/>
              </w:rPr>
            </w:pPr>
            <w:r w:rsidRPr="005C64D8">
              <w:rPr>
                <w:rFonts w:ascii="Times New Roman" w:hAnsi="Times New Roman" w:cs="Times New Roman"/>
                <w:sz w:val="20"/>
                <w:szCs w:val="20"/>
              </w:rPr>
              <w:t>Вопросы участия ФНС России в международных организациях, двустороннем и многостороннем международном сотрудничестве по налоговым вопросам.</w:t>
            </w:r>
          </w:p>
        </w:tc>
        <w:tc>
          <w:tcPr>
            <w:tcW w:w="1389" w:type="dxa"/>
            <w:vMerge/>
          </w:tcPr>
          <w:p w:rsidR="00AE2971" w:rsidRPr="005C64D8" w:rsidRDefault="00AE297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2971" w:rsidRPr="005C64D8" w:rsidRDefault="00AE2971" w:rsidP="00E51C34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AE2971" w:rsidRPr="005C64D8" w:rsidRDefault="00AE297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E2971" w:rsidRPr="005C64D8" w:rsidRDefault="00AE2971" w:rsidP="00A155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4D8">
              <w:rPr>
                <w:rFonts w:ascii="Times New Roman" w:hAnsi="Times New Roman"/>
                <w:sz w:val="20"/>
                <w:szCs w:val="20"/>
              </w:rPr>
              <w:t>В период 2017-2018 гг. ФНС России организовала и приняла участие в нескольких крупнейших международных мероприятиях, таких как:</w:t>
            </w:r>
          </w:p>
          <w:p w:rsidR="00AE2971" w:rsidRPr="005C64D8" w:rsidRDefault="00AE2971" w:rsidP="00A155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4D8">
              <w:rPr>
                <w:rFonts w:ascii="Times New Roman" w:hAnsi="Times New Roman"/>
                <w:sz w:val="20"/>
                <w:szCs w:val="20"/>
              </w:rPr>
              <w:t>- встреча с представителями Международного валютного фонда для обсуждения вопросов обмена информацией о бенефициарной собственности между надзорными и контролирующими государственными органами;</w:t>
            </w:r>
          </w:p>
          <w:p w:rsidR="00AE2971" w:rsidRPr="005C64D8" w:rsidRDefault="00AE2971" w:rsidP="00A155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4D8">
              <w:rPr>
                <w:rFonts w:ascii="Times New Roman" w:hAnsi="Times New Roman"/>
                <w:sz w:val="20"/>
                <w:szCs w:val="20"/>
              </w:rPr>
              <w:t>- встреча с представителями Всемирного банка для обсуждения результатов Проекта Всемирного банка «Содействие совершенствованию государственных финансов в Российской Федерации» по Компоненту 1 «Повышение эффективности налогового регулирования и администрирования»;</w:t>
            </w:r>
          </w:p>
          <w:p w:rsidR="00AE2971" w:rsidRPr="005C64D8" w:rsidRDefault="00AE2971" w:rsidP="00A04D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4D8">
              <w:rPr>
                <w:rFonts w:ascii="Times New Roman" w:hAnsi="Times New Roman"/>
                <w:sz w:val="20"/>
                <w:szCs w:val="20"/>
              </w:rPr>
              <w:lastRenderedPageBreak/>
              <w:t>- международный семинар по теме «Подход к разработке цифровых сервисов, основанный на потребностях клиента» для сотрудников международных налоговых администраций - членов IOTA и Форума ОЭСР, а также представителей частного сектора.</w:t>
            </w:r>
          </w:p>
          <w:p w:rsidR="00AE2971" w:rsidRPr="005C64D8" w:rsidRDefault="00AE2971" w:rsidP="00A155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4D8">
              <w:rPr>
                <w:rFonts w:ascii="Times New Roman" w:hAnsi="Times New Roman"/>
                <w:sz w:val="20"/>
                <w:szCs w:val="20"/>
              </w:rPr>
              <w:t xml:space="preserve">- Участие в Генеральной ассамблее </w:t>
            </w:r>
            <w:r w:rsidRPr="005C64D8">
              <w:rPr>
                <w:rFonts w:ascii="Times New Roman" w:hAnsi="Times New Roman"/>
                <w:sz w:val="20"/>
                <w:szCs w:val="20"/>
                <w:lang w:val="en-US"/>
              </w:rPr>
              <w:t>IOTA</w:t>
            </w:r>
            <w:r w:rsidRPr="005C64D8">
              <w:rPr>
                <w:rFonts w:ascii="Times New Roman" w:hAnsi="Times New Roman"/>
                <w:sz w:val="20"/>
                <w:szCs w:val="20"/>
              </w:rPr>
              <w:t xml:space="preserve"> и Бюро форума ОЭСР по налоговому администрированию.</w:t>
            </w:r>
          </w:p>
          <w:p w:rsidR="00AE2971" w:rsidRPr="005C64D8" w:rsidRDefault="00AE2971" w:rsidP="007A4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4D8">
              <w:rPr>
                <w:rFonts w:ascii="Times New Roman" w:hAnsi="Times New Roman"/>
                <w:sz w:val="20"/>
                <w:szCs w:val="20"/>
              </w:rPr>
              <w:t xml:space="preserve">Кроме этого, ФНС России организовала и приняла участие в различных семинарах и совещаниях с представителями налоговых администраций стран СНГ и Европы по вопросам налогового администрирования, а также двухстороннего и многостороннего сотрудничества. </w:t>
            </w:r>
          </w:p>
        </w:tc>
      </w:tr>
      <w:tr w:rsidR="00AE2971" w:rsidRPr="004C4155" w:rsidTr="00067AAC">
        <w:tc>
          <w:tcPr>
            <w:tcW w:w="704" w:type="dxa"/>
          </w:tcPr>
          <w:p w:rsidR="00AE2971" w:rsidRPr="004C4155" w:rsidRDefault="00AE2971" w:rsidP="00E51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4.5</w:t>
            </w:r>
          </w:p>
        </w:tc>
        <w:tc>
          <w:tcPr>
            <w:tcW w:w="2693" w:type="dxa"/>
          </w:tcPr>
          <w:p w:rsidR="00AE2971" w:rsidRPr="000227BB" w:rsidRDefault="00AE2971" w:rsidP="00E51C3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E491F">
              <w:rPr>
                <w:rFonts w:ascii="Times New Roman" w:hAnsi="Times New Roman"/>
                <w:sz w:val="20"/>
                <w:szCs w:val="20"/>
              </w:rPr>
              <w:t>Организация информационного обмена и взаимодействия налоговых органов с органами и агентами валютного контроля, в рамках компетенции ФНС России и другие.</w:t>
            </w:r>
          </w:p>
        </w:tc>
        <w:tc>
          <w:tcPr>
            <w:tcW w:w="1389" w:type="dxa"/>
            <w:vMerge/>
          </w:tcPr>
          <w:p w:rsidR="00AE2971" w:rsidRPr="00302748" w:rsidRDefault="00AE297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2971" w:rsidRPr="00302748" w:rsidRDefault="00AE2971" w:rsidP="00E51C34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AE2971" w:rsidRPr="00302748" w:rsidRDefault="00AE297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E491F" w:rsidRPr="009E491F" w:rsidRDefault="009E491F" w:rsidP="009E49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91F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proofErr w:type="gramStart"/>
            <w:r w:rsidRPr="009E491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E491F">
              <w:rPr>
                <w:rFonts w:ascii="Times New Roman" w:hAnsi="Times New Roman"/>
                <w:sz w:val="20"/>
                <w:szCs w:val="20"/>
              </w:rPr>
              <w:t xml:space="preserve"> целях правильной квалификации нарушений валютного законодательства 18.09.2018 подписаны Дополнения и изменения № 1 к Протоколу информационного взаимодействия между ФНС России и ФТС России (версии 1.2 Соглашения от 28.06.2013). В том числе документ предусматривает обоюдный обмен сведениями по административным делам за валютные правонарушения, включая данные о результатах их рассмотрения, вступлении в законную силу принятых по ним решений и их исполнении. </w:t>
            </w:r>
          </w:p>
          <w:p w:rsidR="009E491F" w:rsidRPr="009E491F" w:rsidRDefault="009E491F" w:rsidP="009E49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91F">
              <w:rPr>
                <w:rFonts w:ascii="Times New Roman" w:hAnsi="Times New Roman"/>
                <w:sz w:val="20"/>
                <w:szCs w:val="20"/>
              </w:rPr>
              <w:t>В настоящее время ведется доработка программного обеспечения ФНС России в части автоматизации передачи указанных сведений.</w:t>
            </w:r>
          </w:p>
          <w:p w:rsidR="00AE2971" w:rsidRPr="00302748" w:rsidRDefault="009E491F" w:rsidP="009E49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91F">
              <w:rPr>
                <w:rFonts w:ascii="Times New Roman" w:hAnsi="Times New Roman"/>
                <w:sz w:val="20"/>
                <w:szCs w:val="20"/>
              </w:rPr>
              <w:t xml:space="preserve">2) 18.06.2018 подписано Дополнительное </w:t>
            </w:r>
            <w:r w:rsidRPr="009E491F">
              <w:rPr>
                <w:rFonts w:ascii="Times New Roman" w:hAnsi="Times New Roman"/>
                <w:sz w:val="20"/>
                <w:szCs w:val="20"/>
              </w:rPr>
              <w:br/>
              <w:t xml:space="preserve">соглашение № 2 к Соглашению от 01.08.2008 </w:t>
            </w:r>
            <w:r w:rsidRPr="009E491F">
              <w:rPr>
                <w:rFonts w:ascii="Times New Roman" w:hAnsi="Times New Roman"/>
                <w:sz w:val="20"/>
                <w:szCs w:val="20"/>
              </w:rPr>
              <w:br/>
              <w:t>№ БР-Д-12-4-1/ММ-25-2/6 «Об обмене документами и информацией, связанными с проведением резидентами и нерезидентами валютных операций, между Центральным банком Российской Федерации и Федеральной налоговой службой», которым расширен перечень документов и информации, подлежащих передаче ФНС России Банку России.</w:t>
            </w:r>
          </w:p>
        </w:tc>
      </w:tr>
      <w:tr w:rsidR="00FC1029" w:rsidRPr="004C4155" w:rsidTr="007E6FF8">
        <w:tc>
          <w:tcPr>
            <w:tcW w:w="15276" w:type="dxa"/>
            <w:gridSpan w:val="6"/>
          </w:tcPr>
          <w:p w:rsidR="00FC1029" w:rsidRPr="00302748" w:rsidRDefault="00FC1029" w:rsidP="0015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7D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обеспечения процедур банкротства</w:t>
            </w:r>
          </w:p>
        </w:tc>
      </w:tr>
      <w:tr w:rsidR="00E51C34" w:rsidRPr="004C4155" w:rsidTr="00067AAC">
        <w:tc>
          <w:tcPr>
            <w:tcW w:w="704" w:type="dxa"/>
          </w:tcPr>
          <w:p w:rsidR="00E51C34" w:rsidRPr="004C4155" w:rsidRDefault="004A1031" w:rsidP="00E51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93" w:type="dxa"/>
          </w:tcPr>
          <w:p w:rsidR="00E51C34" w:rsidRDefault="004A1031" w:rsidP="00E51C34">
            <w:pPr>
              <w:rPr>
                <w:rFonts w:ascii="Times New Roman" w:hAnsi="Times New Roman"/>
                <w:sz w:val="20"/>
                <w:szCs w:val="20"/>
              </w:rPr>
            </w:pPr>
            <w:r w:rsidRPr="00A85940">
              <w:rPr>
                <w:rFonts w:ascii="Times New Roman" w:hAnsi="Times New Roman"/>
                <w:sz w:val="20"/>
                <w:szCs w:val="20"/>
              </w:rPr>
              <w:t>Совершенствование практики применения законодательства о несостоятельности (банкротстве)</w:t>
            </w:r>
          </w:p>
        </w:tc>
        <w:tc>
          <w:tcPr>
            <w:tcW w:w="1389" w:type="dxa"/>
          </w:tcPr>
          <w:p w:rsidR="00E51C34" w:rsidRPr="00302748" w:rsidRDefault="00E51C34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1C34" w:rsidRPr="00302748" w:rsidRDefault="004A1031" w:rsidP="00E51C34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Референтные группы, указанные в пункте 25 Раздела 3 Сводного перечня референтных групп ФНС России</w:t>
            </w:r>
          </w:p>
        </w:tc>
        <w:tc>
          <w:tcPr>
            <w:tcW w:w="2836" w:type="dxa"/>
          </w:tcPr>
          <w:p w:rsidR="00E51C34" w:rsidRPr="00302748" w:rsidRDefault="004A103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940">
              <w:rPr>
                <w:rFonts w:ascii="Times New Roman" w:hAnsi="Times New Roman"/>
                <w:sz w:val="20"/>
                <w:szCs w:val="20"/>
              </w:rPr>
              <w:t>Экспертные обсуждения</w:t>
            </w: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, совещание-семинар</w:t>
            </w:r>
          </w:p>
        </w:tc>
        <w:tc>
          <w:tcPr>
            <w:tcW w:w="5103" w:type="dxa"/>
          </w:tcPr>
          <w:p w:rsidR="004A1031" w:rsidRPr="00A85940" w:rsidRDefault="004A1031" w:rsidP="004A1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1) 27.02.2018 года состоялось заседание Экспертного совета при ФНС России по совершенствованию практики применения законодательства о несостоятельности (банкротстве):</w:t>
            </w:r>
          </w:p>
          <w:p w:rsidR="004A1031" w:rsidRPr="00A85940" w:rsidRDefault="004A1031" w:rsidP="004A1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 xml:space="preserve">- по рассмотрению проекта Федерального закона «О внесении изменений в Федеральный закон от 01.12.2007 </w:t>
            </w:r>
            <w:r w:rsidRPr="00A8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315-ФЗ «О саморегулируемых организациях» и в отдельные законодательные акты Российской Федерации»;</w:t>
            </w:r>
          </w:p>
          <w:p w:rsidR="004A1031" w:rsidRPr="00A85940" w:rsidRDefault="004A1031" w:rsidP="004A1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- по рассмотрению проекта федерального закона «О внесении изменений в Кодекс Российской Федерации об административных правонарушениях»;</w:t>
            </w:r>
          </w:p>
          <w:p w:rsidR="00E51C34" w:rsidRPr="00302748" w:rsidRDefault="004A1031" w:rsidP="004A10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2) апрель 2018 года совещание-семинар по вопросам повышения эффективности процедур банкротства</w:t>
            </w:r>
          </w:p>
        </w:tc>
      </w:tr>
      <w:tr w:rsidR="00FC1029" w:rsidRPr="004C4155" w:rsidTr="00EB6695">
        <w:tc>
          <w:tcPr>
            <w:tcW w:w="15276" w:type="dxa"/>
            <w:gridSpan w:val="6"/>
          </w:tcPr>
          <w:p w:rsidR="00FC1029" w:rsidRPr="00302748" w:rsidRDefault="00FC1029" w:rsidP="004A1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интерактивных сервисов</w:t>
            </w:r>
          </w:p>
        </w:tc>
      </w:tr>
      <w:tr w:rsidR="00EE2DF7" w:rsidRPr="00EE2DF7" w:rsidTr="00067AAC">
        <w:tc>
          <w:tcPr>
            <w:tcW w:w="704" w:type="dxa"/>
          </w:tcPr>
          <w:p w:rsidR="00181E68" w:rsidRPr="00EE2DF7" w:rsidRDefault="00181E68" w:rsidP="00181E68">
            <w:pPr>
              <w:jc w:val="both"/>
              <w:rPr>
                <w:rFonts w:ascii="Times New Roman" w:hAnsi="Times New Roman" w:cs="Times New Roman"/>
              </w:rPr>
            </w:pPr>
            <w:r w:rsidRPr="00EE2DF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693" w:type="dxa"/>
          </w:tcPr>
          <w:p w:rsidR="00181E68" w:rsidRPr="00EE2DF7" w:rsidRDefault="00181E68" w:rsidP="00181E68">
            <w:pPr>
              <w:rPr>
                <w:rFonts w:ascii="Times New Roman" w:hAnsi="Times New Roman"/>
                <w:sz w:val="20"/>
                <w:szCs w:val="20"/>
              </w:rPr>
            </w:pPr>
            <w:r w:rsidRPr="00EE2DF7">
              <w:rPr>
                <w:rFonts w:ascii="Times New Roman" w:hAnsi="Times New Roman" w:cs="Times New Roman"/>
                <w:sz w:val="20"/>
                <w:szCs w:val="20"/>
              </w:rPr>
              <w:t>Методологическое обеспечение вопросов, входящих в компетенцию Управления.</w:t>
            </w:r>
          </w:p>
        </w:tc>
        <w:tc>
          <w:tcPr>
            <w:tcW w:w="1389" w:type="dxa"/>
          </w:tcPr>
          <w:p w:rsidR="00181E68" w:rsidRPr="00EE2DF7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81E68" w:rsidRPr="00EE2DF7" w:rsidRDefault="00181E68" w:rsidP="00181E68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EE2DF7">
              <w:rPr>
                <w:rFonts w:ascii="Times New Roman" w:hAnsi="Times New Roman" w:cs="Times New Roman"/>
                <w:sz w:val="20"/>
                <w:szCs w:val="20"/>
              </w:rPr>
              <w:t>Референтные группы, указанные в Сводном перечне референтных групп ФНС России</w:t>
            </w:r>
          </w:p>
        </w:tc>
        <w:tc>
          <w:tcPr>
            <w:tcW w:w="2836" w:type="dxa"/>
          </w:tcPr>
          <w:p w:rsidR="00181E68" w:rsidRPr="00EE2DF7" w:rsidRDefault="00682C26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81E68" w:rsidRPr="00EE2DF7">
              <w:rPr>
                <w:rFonts w:ascii="Times New Roman" w:hAnsi="Times New Roman" w:cs="Times New Roman"/>
                <w:sz w:val="20"/>
                <w:szCs w:val="20"/>
              </w:rPr>
              <w:t>азъяснительные письма, информационные кампании</w:t>
            </w:r>
          </w:p>
        </w:tc>
        <w:tc>
          <w:tcPr>
            <w:tcW w:w="5103" w:type="dxa"/>
          </w:tcPr>
          <w:p w:rsidR="00181E68" w:rsidRPr="00EE2DF7" w:rsidRDefault="00532CAA" w:rsidP="00532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DF7">
              <w:rPr>
                <w:rFonts w:ascii="Times New Roman" w:hAnsi="Times New Roman" w:cs="Times New Roman"/>
                <w:sz w:val="20"/>
                <w:szCs w:val="20"/>
              </w:rPr>
              <w:t>По данным отчета 1-РНП за 2018 год территориальными налоговыми органами проведен 55 881 тематический семинар с налогоплательщиками, доведено до налогоплательщиков 25 044 аудио-видео материала, размещено в СМИ, «Интернет» -сайте ФНС России, в операционных залах 442 106 информационных материалов, распространено среди налогоплательщиков 81 485 информационных материал</w:t>
            </w:r>
            <w:r w:rsidR="009A4B06" w:rsidRPr="00EE2DF7">
              <w:rPr>
                <w:rFonts w:ascii="Times New Roman" w:hAnsi="Times New Roman" w:cs="Times New Roman"/>
                <w:sz w:val="20"/>
                <w:szCs w:val="20"/>
              </w:rPr>
              <w:t>ов (листовки, буклеты, брошюры).</w:t>
            </w:r>
          </w:p>
        </w:tc>
      </w:tr>
      <w:tr w:rsidR="00181E68" w:rsidRPr="004C4155" w:rsidTr="00067AAC">
        <w:tc>
          <w:tcPr>
            <w:tcW w:w="704" w:type="dxa"/>
          </w:tcPr>
          <w:p w:rsidR="00181E68" w:rsidRDefault="00181E68" w:rsidP="00181E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693" w:type="dxa"/>
          </w:tcPr>
          <w:p w:rsidR="00181E68" w:rsidRPr="00A85940" w:rsidRDefault="00181E68" w:rsidP="0018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системы стандартов деятельности и менеджмента качества ФНС России и территориальных налоговых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181E68" w:rsidRPr="00302748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81E68" w:rsidRPr="00A85940" w:rsidRDefault="00181E68" w:rsidP="00181E68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Референтные группы, указанные в Сводном перечне референтных групп ФНС России</w:t>
            </w:r>
          </w:p>
        </w:tc>
        <w:tc>
          <w:tcPr>
            <w:tcW w:w="2836" w:type="dxa"/>
          </w:tcPr>
          <w:p w:rsidR="00181E68" w:rsidRPr="00A85940" w:rsidRDefault="00682C26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1E68" w:rsidRPr="00A85940">
              <w:rPr>
                <w:rFonts w:ascii="Times New Roman" w:hAnsi="Times New Roman" w:cs="Times New Roman"/>
                <w:sz w:val="20"/>
                <w:szCs w:val="20"/>
              </w:rPr>
              <w:t>риказы ФНС России, разъяснительные письма</w:t>
            </w:r>
          </w:p>
        </w:tc>
        <w:tc>
          <w:tcPr>
            <w:tcW w:w="5103" w:type="dxa"/>
          </w:tcPr>
          <w:p w:rsidR="00181E68" w:rsidRPr="00A85940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 xml:space="preserve">Принято участие в VII международной практической конференции «INNO-WAVE 2018», проходившей в г. Москве 11 октября 2018 года. Осуществлено информирование широкого круга внешних пользователей о проводимой работе ФНС России в области качества и внутреннего </w:t>
            </w:r>
            <w:r w:rsidR="00E4709D" w:rsidRPr="00A85940">
              <w:rPr>
                <w:rFonts w:ascii="Times New Roman" w:hAnsi="Times New Roman" w:cs="Times New Roman"/>
                <w:sz w:val="20"/>
                <w:szCs w:val="20"/>
              </w:rPr>
              <w:t>краудсорсинга,</w:t>
            </w: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 xml:space="preserve"> в частности.</w:t>
            </w:r>
          </w:p>
        </w:tc>
      </w:tr>
      <w:tr w:rsidR="00181E68" w:rsidRPr="004C4155" w:rsidTr="00067AAC">
        <w:tc>
          <w:tcPr>
            <w:tcW w:w="704" w:type="dxa"/>
          </w:tcPr>
          <w:p w:rsidR="00181E68" w:rsidRPr="004C4155" w:rsidRDefault="00181E68" w:rsidP="00181E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693" w:type="dxa"/>
          </w:tcPr>
          <w:p w:rsidR="00181E68" w:rsidRDefault="00181E68" w:rsidP="00181E68">
            <w:pPr>
              <w:rPr>
                <w:rFonts w:ascii="Times New Roman" w:hAnsi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Формирование и реализация политики ФНС России по организации работы с налогоплательщиками, повышению качества и доступности</w:t>
            </w:r>
          </w:p>
        </w:tc>
        <w:tc>
          <w:tcPr>
            <w:tcW w:w="1389" w:type="dxa"/>
          </w:tcPr>
          <w:p w:rsidR="00181E68" w:rsidRPr="00302748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81E68" w:rsidRPr="00302748" w:rsidRDefault="00181E68" w:rsidP="00181E68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Референтные группы, указанные в пункте 25 Раздела 3, Разделах 1 и 5 Сводного перечня референтных групп ФНС России</w:t>
            </w:r>
          </w:p>
        </w:tc>
        <w:tc>
          <w:tcPr>
            <w:tcW w:w="2836" w:type="dxa"/>
          </w:tcPr>
          <w:p w:rsidR="00181E68" w:rsidRPr="00A85940" w:rsidRDefault="00682C26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81E68" w:rsidRPr="00A85940">
              <w:rPr>
                <w:rFonts w:ascii="Times New Roman" w:hAnsi="Times New Roman" w:cs="Times New Roman"/>
                <w:sz w:val="20"/>
                <w:szCs w:val="20"/>
              </w:rPr>
              <w:t>овещание-семинары</w:t>
            </w:r>
          </w:p>
          <w:p w:rsidR="00181E68" w:rsidRPr="00302748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81E68" w:rsidRPr="00A85940" w:rsidRDefault="00181E68" w:rsidP="0018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1. Направлены следующие письма:</w:t>
            </w:r>
          </w:p>
          <w:p w:rsidR="00181E68" w:rsidRPr="00A85940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- от 19.12.2017 № ОА-4-17/25792@ «О проведении информационной кампании по подключению налогоплательщиков – физических лиц к Интернет-сервису «Личный кабинет налогоплательщика для физических лиц» (срок проведения: с 01.01.2018 по 30.04.2018);</w:t>
            </w:r>
          </w:p>
          <w:p w:rsidR="00181E68" w:rsidRPr="00A85940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- от 10.01.2018 № БС-4-21/64@ «О проведении в 2018 году публичной информационной кампании по информированию о налоговых льготах при налогообложении имущества физических лиц»;</w:t>
            </w:r>
          </w:p>
          <w:p w:rsidR="00181E68" w:rsidRPr="00A85940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- от 01.02.2018 № ГД-4-11/1858@ «О проведении Дней открытых дверей» 23-24 марта 2018 года и 23-24 апреля 2018 года;</w:t>
            </w:r>
          </w:p>
          <w:p w:rsidR="00181E68" w:rsidRPr="00A85940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 xml:space="preserve">- от 01.10.2018 № ГД-4-19/19037@ «О проведении информационной кампании о признании налогоплательщиков ЕСХН плательщиками НДС в </w:t>
            </w:r>
            <w:r w:rsidRPr="00A8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Федеральным законом от 27.11.2017 N 335-ФЗ» (срок проведения: с 01.11.2018 по 30.11.2018);</w:t>
            </w:r>
          </w:p>
          <w:p w:rsidR="00181E68" w:rsidRPr="00A85940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- от 23.10.2018 № ГД-4-19/20648@ «О проведении информационной кампании о втором этапе декларирования в соответствии с Федеральным законом от 08.06.2015 № 140-ФЗ»;</w:t>
            </w:r>
          </w:p>
          <w:p w:rsidR="00181E68" w:rsidRPr="00A85940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2. По данным отчета 1-РНП за 2018 год территориальными налоговыми органами проведен 55 881 тематический семинар с налогоплательщиками, доведено до налогоплательщиков 25 044 аудио-видео материала, размещено в СМИ, «Интернет» -сайте ФНС России, в операционных залах 442 106 информационных материалов, распространено среди налогоплательщиков 81 485 информационных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материалов (листовки, буклеты, брошюры);</w:t>
            </w:r>
          </w:p>
          <w:p w:rsidR="00181E68" w:rsidRPr="00A85940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3. Проведено 3 видеоконференцсвязи по темам: «Организация приема и обработки формализованных обращений, направленных через электронный сервис «Обратиться в ФНС России» и специальное программное обеспечение, доступное из внутренней сети ФНС России»; «</w:t>
            </w:r>
            <w:proofErr w:type="spellStart"/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Самозанятые</w:t>
            </w:r>
            <w:proofErr w:type="spellEnd"/>
            <w:r w:rsidRPr="00A85940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Организация информирования налоговыми органами»; «Информирование территориальных органов о системе оценки качества»; </w:t>
            </w:r>
          </w:p>
          <w:p w:rsidR="00181E68" w:rsidRPr="005F3346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 xml:space="preserve">4. В октябре 2018 года проведено совещание-семинар с управлениями ФНС России по субъектам Российской Федерации на тему: «Совершенствование работы с налогоплательщиками и контроль качества предоставления государственных услуг» для работников территориальных налоговых органов: подведены итоги работы по направлению работы с налогоплательщиками за 2018 год и поставлены задачи на 2019 год. На семинаре представители ЦА ФНС России представили разъяснения по основным актуальным вопросам работы с налогоплательщиками, проведена ярмарка успешных проектов, в рамках которой территориальные налоговые органы делятся опытом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своему направлению деятельности.</w:t>
            </w:r>
          </w:p>
        </w:tc>
      </w:tr>
    </w:tbl>
    <w:p w:rsidR="00B73D98" w:rsidRDefault="00B73D98">
      <w:pPr>
        <w:rPr>
          <w:color w:val="FF0000"/>
        </w:rPr>
      </w:pPr>
    </w:p>
    <w:p w:rsidR="00C72666" w:rsidRPr="001708BB" w:rsidRDefault="00C72666">
      <w:pPr>
        <w:rPr>
          <w:color w:val="FF0000"/>
        </w:rPr>
      </w:pPr>
    </w:p>
    <w:sectPr w:rsidR="00C72666" w:rsidRPr="001708BB" w:rsidSect="005541CE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1B6" w:rsidRDefault="004D61B6" w:rsidP="005541CE">
      <w:pPr>
        <w:spacing w:after="0" w:line="240" w:lineRule="auto"/>
      </w:pPr>
      <w:r>
        <w:separator/>
      </w:r>
    </w:p>
  </w:endnote>
  <w:endnote w:type="continuationSeparator" w:id="0">
    <w:p w:rsidR="004D61B6" w:rsidRDefault="004D61B6" w:rsidP="0055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1B6" w:rsidRDefault="004D61B6" w:rsidP="005541CE">
      <w:pPr>
        <w:spacing w:after="0" w:line="240" w:lineRule="auto"/>
      </w:pPr>
      <w:r>
        <w:separator/>
      </w:r>
    </w:p>
  </w:footnote>
  <w:footnote w:type="continuationSeparator" w:id="0">
    <w:p w:rsidR="004D61B6" w:rsidRDefault="004D61B6" w:rsidP="0055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640952"/>
      <w:docPartObj>
        <w:docPartGallery w:val="Page Numbers (Top of Page)"/>
        <w:docPartUnique/>
      </w:docPartObj>
    </w:sdtPr>
    <w:sdtEndPr/>
    <w:sdtContent>
      <w:p w:rsidR="005541CE" w:rsidRDefault="005541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416">
          <w:rPr>
            <w:noProof/>
          </w:rPr>
          <w:t>8</w:t>
        </w:r>
        <w:r>
          <w:fldChar w:fldCharType="end"/>
        </w:r>
      </w:p>
    </w:sdtContent>
  </w:sdt>
  <w:p w:rsidR="005541CE" w:rsidRDefault="005541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026"/>
    <w:multiLevelType w:val="hybridMultilevel"/>
    <w:tmpl w:val="10EA3DE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10B1666"/>
    <w:multiLevelType w:val="hybridMultilevel"/>
    <w:tmpl w:val="37D449EE"/>
    <w:lvl w:ilvl="0" w:tplc="86EED26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C279F4"/>
    <w:multiLevelType w:val="hybridMultilevel"/>
    <w:tmpl w:val="DB04E070"/>
    <w:lvl w:ilvl="0" w:tplc="E5DA9AA4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001AAA"/>
    <w:multiLevelType w:val="hybridMultilevel"/>
    <w:tmpl w:val="5716548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01"/>
    <w:rsid w:val="00007B5C"/>
    <w:rsid w:val="00012CF3"/>
    <w:rsid w:val="000227BB"/>
    <w:rsid w:val="00023101"/>
    <w:rsid w:val="00024BBB"/>
    <w:rsid w:val="00042ACD"/>
    <w:rsid w:val="00042E21"/>
    <w:rsid w:val="00047E26"/>
    <w:rsid w:val="00063263"/>
    <w:rsid w:val="00067AAC"/>
    <w:rsid w:val="00071D06"/>
    <w:rsid w:val="00074E7C"/>
    <w:rsid w:val="000763D0"/>
    <w:rsid w:val="00086660"/>
    <w:rsid w:val="00091655"/>
    <w:rsid w:val="000A615A"/>
    <w:rsid w:val="000A7DD9"/>
    <w:rsid w:val="000B4414"/>
    <w:rsid w:val="000B5D31"/>
    <w:rsid w:val="000B711B"/>
    <w:rsid w:val="000C1D63"/>
    <w:rsid w:val="000C7196"/>
    <w:rsid w:val="000D0728"/>
    <w:rsid w:val="000D5F89"/>
    <w:rsid w:val="000D6A3D"/>
    <w:rsid w:val="000F4125"/>
    <w:rsid w:val="000F4373"/>
    <w:rsid w:val="001024B3"/>
    <w:rsid w:val="00102B02"/>
    <w:rsid w:val="00111B86"/>
    <w:rsid w:val="001132E2"/>
    <w:rsid w:val="001263A3"/>
    <w:rsid w:val="00130A33"/>
    <w:rsid w:val="00141DBF"/>
    <w:rsid w:val="00150AB7"/>
    <w:rsid w:val="001536A1"/>
    <w:rsid w:val="001562A8"/>
    <w:rsid w:val="001606D6"/>
    <w:rsid w:val="00163056"/>
    <w:rsid w:val="00165B56"/>
    <w:rsid w:val="001708BB"/>
    <w:rsid w:val="001718C2"/>
    <w:rsid w:val="00177BFA"/>
    <w:rsid w:val="00181E68"/>
    <w:rsid w:val="00182BBC"/>
    <w:rsid w:val="001837CB"/>
    <w:rsid w:val="00185E37"/>
    <w:rsid w:val="00187A8D"/>
    <w:rsid w:val="001A585E"/>
    <w:rsid w:val="001B6212"/>
    <w:rsid w:val="001C0AD1"/>
    <w:rsid w:val="001C3A80"/>
    <w:rsid w:val="001D232F"/>
    <w:rsid w:val="001D7C62"/>
    <w:rsid w:val="001E07AE"/>
    <w:rsid w:val="001E255E"/>
    <w:rsid w:val="001F6199"/>
    <w:rsid w:val="002202AF"/>
    <w:rsid w:val="00226E4F"/>
    <w:rsid w:val="00227DD1"/>
    <w:rsid w:val="00233C8D"/>
    <w:rsid w:val="002374FB"/>
    <w:rsid w:val="0025638D"/>
    <w:rsid w:val="00273295"/>
    <w:rsid w:val="0027581F"/>
    <w:rsid w:val="00275D95"/>
    <w:rsid w:val="002923DF"/>
    <w:rsid w:val="002B2317"/>
    <w:rsid w:val="002C2AC0"/>
    <w:rsid w:val="002C7050"/>
    <w:rsid w:val="002D07AD"/>
    <w:rsid w:val="002D6CFC"/>
    <w:rsid w:val="002E373C"/>
    <w:rsid w:val="002F1938"/>
    <w:rsid w:val="002F55CE"/>
    <w:rsid w:val="003008F4"/>
    <w:rsid w:val="00302748"/>
    <w:rsid w:val="00303819"/>
    <w:rsid w:val="00321FA5"/>
    <w:rsid w:val="00340C64"/>
    <w:rsid w:val="00341CA4"/>
    <w:rsid w:val="003474AA"/>
    <w:rsid w:val="0034781E"/>
    <w:rsid w:val="00351B08"/>
    <w:rsid w:val="003550F1"/>
    <w:rsid w:val="0036053C"/>
    <w:rsid w:val="00363CD8"/>
    <w:rsid w:val="003800BD"/>
    <w:rsid w:val="0038167F"/>
    <w:rsid w:val="003A5D49"/>
    <w:rsid w:val="003A7270"/>
    <w:rsid w:val="003B1295"/>
    <w:rsid w:val="003B7844"/>
    <w:rsid w:val="003D4140"/>
    <w:rsid w:val="003D466F"/>
    <w:rsid w:val="004033FB"/>
    <w:rsid w:val="00404AF3"/>
    <w:rsid w:val="00415AFB"/>
    <w:rsid w:val="00423E94"/>
    <w:rsid w:val="0042595D"/>
    <w:rsid w:val="004324BA"/>
    <w:rsid w:val="004366E6"/>
    <w:rsid w:val="00440DCE"/>
    <w:rsid w:val="00444899"/>
    <w:rsid w:val="004457BA"/>
    <w:rsid w:val="00473584"/>
    <w:rsid w:val="00474791"/>
    <w:rsid w:val="00476559"/>
    <w:rsid w:val="00481B52"/>
    <w:rsid w:val="00481D7F"/>
    <w:rsid w:val="00482401"/>
    <w:rsid w:val="00484460"/>
    <w:rsid w:val="00496C48"/>
    <w:rsid w:val="004A1031"/>
    <w:rsid w:val="004A6702"/>
    <w:rsid w:val="004A7DCD"/>
    <w:rsid w:val="004B0E9B"/>
    <w:rsid w:val="004C2FF4"/>
    <w:rsid w:val="004C3324"/>
    <w:rsid w:val="004C4155"/>
    <w:rsid w:val="004C51EC"/>
    <w:rsid w:val="004C5265"/>
    <w:rsid w:val="004C60A4"/>
    <w:rsid w:val="004D4421"/>
    <w:rsid w:val="004D61B6"/>
    <w:rsid w:val="004F175C"/>
    <w:rsid w:val="004F4481"/>
    <w:rsid w:val="00500C69"/>
    <w:rsid w:val="00501C23"/>
    <w:rsid w:val="005061CF"/>
    <w:rsid w:val="00532CAA"/>
    <w:rsid w:val="0053762A"/>
    <w:rsid w:val="00547086"/>
    <w:rsid w:val="005476AB"/>
    <w:rsid w:val="005526B2"/>
    <w:rsid w:val="0055299F"/>
    <w:rsid w:val="005541CE"/>
    <w:rsid w:val="00557FEB"/>
    <w:rsid w:val="00561DB9"/>
    <w:rsid w:val="00567641"/>
    <w:rsid w:val="005905ED"/>
    <w:rsid w:val="005B5B87"/>
    <w:rsid w:val="005C64D8"/>
    <w:rsid w:val="005D6468"/>
    <w:rsid w:val="005E5C0C"/>
    <w:rsid w:val="005E60B4"/>
    <w:rsid w:val="005F1763"/>
    <w:rsid w:val="005F22A5"/>
    <w:rsid w:val="005F3346"/>
    <w:rsid w:val="006230B3"/>
    <w:rsid w:val="006244D8"/>
    <w:rsid w:val="0062486C"/>
    <w:rsid w:val="00625BC7"/>
    <w:rsid w:val="00626190"/>
    <w:rsid w:val="006306F8"/>
    <w:rsid w:val="006324B8"/>
    <w:rsid w:val="00646CE9"/>
    <w:rsid w:val="006472B6"/>
    <w:rsid w:val="00653024"/>
    <w:rsid w:val="0067061E"/>
    <w:rsid w:val="00682C26"/>
    <w:rsid w:val="0068520A"/>
    <w:rsid w:val="006A1DC1"/>
    <w:rsid w:val="006A24D7"/>
    <w:rsid w:val="006A763E"/>
    <w:rsid w:val="006C57DA"/>
    <w:rsid w:val="006D2843"/>
    <w:rsid w:val="006D32C5"/>
    <w:rsid w:val="006D33EB"/>
    <w:rsid w:val="006E2416"/>
    <w:rsid w:val="007073C0"/>
    <w:rsid w:val="00736009"/>
    <w:rsid w:val="0075201B"/>
    <w:rsid w:val="0075639F"/>
    <w:rsid w:val="00762518"/>
    <w:rsid w:val="0076337E"/>
    <w:rsid w:val="00765D18"/>
    <w:rsid w:val="007678D7"/>
    <w:rsid w:val="00770937"/>
    <w:rsid w:val="0077101C"/>
    <w:rsid w:val="00781AB7"/>
    <w:rsid w:val="00786D8A"/>
    <w:rsid w:val="007A04A7"/>
    <w:rsid w:val="007A4BA9"/>
    <w:rsid w:val="007C1401"/>
    <w:rsid w:val="007D2DC8"/>
    <w:rsid w:val="007E18FB"/>
    <w:rsid w:val="007E7269"/>
    <w:rsid w:val="00807023"/>
    <w:rsid w:val="00810FFC"/>
    <w:rsid w:val="00817578"/>
    <w:rsid w:val="00817EAD"/>
    <w:rsid w:val="00830952"/>
    <w:rsid w:val="0083629B"/>
    <w:rsid w:val="00847375"/>
    <w:rsid w:val="00855D3A"/>
    <w:rsid w:val="0086083C"/>
    <w:rsid w:val="00892BE5"/>
    <w:rsid w:val="00896AA4"/>
    <w:rsid w:val="008B0C82"/>
    <w:rsid w:val="008B1C56"/>
    <w:rsid w:val="008B58A1"/>
    <w:rsid w:val="008F055C"/>
    <w:rsid w:val="00903E66"/>
    <w:rsid w:val="00912EF1"/>
    <w:rsid w:val="00916B7F"/>
    <w:rsid w:val="00927B00"/>
    <w:rsid w:val="0093123F"/>
    <w:rsid w:val="009329C8"/>
    <w:rsid w:val="0095229D"/>
    <w:rsid w:val="0095410C"/>
    <w:rsid w:val="009610E3"/>
    <w:rsid w:val="00965B65"/>
    <w:rsid w:val="00972AE6"/>
    <w:rsid w:val="0097616A"/>
    <w:rsid w:val="0098020C"/>
    <w:rsid w:val="00985A9B"/>
    <w:rsid w:val="009A4B06"/>
    <w:rsid w:val="009C3C64"/>
    <w:rsid w:val="009C5505"/>
    <w:rsid w:val="009D2AD2"/>
    <w:rsid w:val="009E491F"/>
    <w:rsid w:val="009F5036"/>
    <w:rsid w:val="009F52D3"/>
    <w:rsid w:val="00A0102D"/>
    <w:rsid w:val="00A02916"/>
    <w:rsid w:val="00A03983"/>
    <w:rsid w:val="00A04D06"/>
    <w:rsid w:val="00A04F43"/>
    <w:rsid w:val="00A062F6"/>
    <w:rsid w:val="00A155B3"/>
    <w:rsid w:val="00A2062C"/>
    <w:rsid w:val="00A23079"/>
    <w:rsid w:val="00A27477"/>
    <w:rsid w:val="00A30650"/>
    <w:rsid w:val="00A36545"/>
    <w:rsid w:val="00A37AAA"/>
    <w:rsid w:val="00A511A0"/>
    <w:rsid w:val="00A5305F"/>
    <w:rsid w:val="00A62640"/>
    <w:rsid w:val="00A64717"/>
    <w:rsid w:val="00A85940"/>
    <w:rsid w:val="00A9491E"/>
    <w:rsid w:val="00AA064D"/>
    <w:rsid w:val="00AA6C68"/>
    <w:rsid w:val="00AA7FB6"/>
    <w:rsid w:val="00AB50FF"/>
    <w:rsid w:val="00AB6914"/>
    <w:rsid w:val="00AC6D44"/>
    <w:rsid w:val="00AE2971"/>
    <w:rsid w:val="00AE46D1"/>
    <w:rsid w:val="00AF4008"/>
    <w:rsid w:val="00B0644F"/>
    <w:rsid w:val="00B06B29"/>
    <w:rsid w:val="00B151AC"/>
    <w:rsid w:val="00B43CA9"/>
    <w:rsid w:val="00B458ED"/>
    <w:rsid w:val="00B47516"/>
    <w:rsid w:val="00B630BC"/>
    <w:rsid w:val="00B6509F"/>
    <w:rsid w:val="00B65341"/>
    <w:rsid w:val="00B67C13"/>
    <w:rsid w:val="00B73D98"/>
    <w:rsid w:val="00B74494"/>
    <w:rsid w:val="00B82580"/>
    <w:rsid w:val="00B82F2C"/>
    <w:rsid w:val="00B834AA"/>
    <w:rsid w:val="00B90178"/>
    <w:rsid w:val="00B93102"/>
    <w:rsid w:val="00B97D41"/>
    <w:rsid w:val="00BD0E24"/>
    <w:rsid w:val="00BD1440"/>
    <w:rsid w:val="00BD3CCD"/>
    <w:rsid w:val="00BD428E"/>
    <w:rsid w:val="00BE5317"/>
    <w:rsid w:val="00BF7F23"/>
    <w:rsid w:val="00C0419F"/>
    <w:rsid w:val="00C06C9C"/>
    <w:rsid w:val="00C2290B"/>
    <w:rsid w:val="00C25416"/>
    <w:rsid w:val="00C3464C"/>
    <w:rsid w:val="00C4013F"/>
    <w:rsid w:val="00C407E6"/>
    <w:rsid w:val="00C41800"/>
    <w:rsid w:val="00C50B60"/>
    <w:rsid w:val="00C52A17"/>
    <w:rsid w:val="00C72666"/>
    <w:rsid w:val="00C830B2"/>
    <w:rsid w:val="00C94DDD"/>
    <w:rsid w:val="00C97392"/>
    <w:rsid w:val="00CA3BFF"/>
    <w:rsid w:val="00CA6F2E"/>
    <w:rsid w:val="00CB331B"/>
    <w:rsid w:val="00CB457B"/>
    <w:rsid w:val="00CC39AF"/>
    <w:rsid w:val="00CC64E7"/>
    <w:rsid w:val="00CC68C5"/>
    <w:rsid w:val="00CD3074"/>
    <w:rsid w:val="00D0243A"/>
    <w:rsid w:val="00D0474E"/>
    <w:rsid w:val="00D2190C"/>
    <w:rsid w:val="00D35BC1"/>
    <w:rsid w:val="00D4202A"/>
    <w:rsid w:val="00D46BD6"/>
    <w:rsid w:val="00D531B0"/>
    <w:rsid w:val="00D70B94"/>
    <w:rsid w:val="00D81DB4"/>
    <w:rsid w:val="00DA0D6F"/>
    <w:rsid w:val="00DB584C"/>
    <w:rsid w:val="00DC2A06"/>
    <w:rsid w:val="00DC483F"/>
    <w:rsid w:val="00DC7668"/>
    <w:rsid w:val="00DD0377"/>
    <w:rsid w:val="00DD29B1"/>
    <w:rsid w:val="00DF3A9E"/>
    <w:rsid w:val="00DF5845"/>
    <w:rsid w:val="00DF59D7"/>
    <w:rsid w:val="00DF6D35"/>
    <w:rsid w:val="00E001DF"/>
    <w:rsid w:val="00E12A08"/>
    <w:rsid w:val="00E3190D"/>
    <w:rsid w:val="00E34866"/>
    <w:rsid w:val="00E4709D"/>
    <w:rsid w:val="00E51C34"/>
    <w:rsid w:val="00E66392"/>
    <w:rsid w:val="00E67D70"/>
    <w:rsid w:val="00E67E2A"/>
    <w:rsid w:val="00E706C9"/>
    <w:rsid w:val="00E723BC"/>
    <w:rsid w:val="00E94AE2"/>
    <w:rsid w:val="00ED0590"/>
    <w:rsid w:val="00ED416C"/>
    <w:rsid w:val="00EE2DF7"/>
    <w:rsid w:val="00EF2DBF"/>
    <w:rsid w:val="00F04EE0"/>
    <w:rsid w:val="00F36D45"/>
    <w:rsid w:val="00F37266"/>
    <w:rsid w:val="00F4021C"/>
    <w:rsid w:val="00F41989"/>
    <w:rsid w:val="00F447BF"/>
    <w:rsid w:val="00F60D14"/>
    <w:rsid w:val="00F700CA"/>
    <w:rsid w:val="00F74BFA"/>
    <w:rsid w:val="00F8030D"/>
    <w:rsid w:val="00F84FAB"/>
    <w:rsid w:val="00F925E0"/>
    <w:rsid w:val="00FA2734"/>
    <w:rsid w:val="00FB1A1D"/>
    <w:rsid w:val="00FB54DF"/>
    <w:rsid w:val="00FB70E9"/>
    <w:rsid w:val="00FB735C"/>
    <w:rsid w:val="00FB78AC"/>
    <w:rsid w:val="00FC1029"/>
    <w:rsid w:val="00FD4238"/>
    <w:rsid w:val="00FE14A5"/>
    <w:rsid w:val="00FE28E8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CE271-E036-4DD6-8B71-75F5132F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1CE"/>
  </w:style>
  <w:style w:type="paragraph" w:styleId="a6">
    <w:name w:val="footer"/>
    <w:basedOn w:val="a"/>
    <w:link w:val="a7"/>
    <w:uiPriority w:val="99"/>
    <w:unhideWhenUsed/>
    <w:rsid w:val="0055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1CE"/>
  </w:style>
  <w:style w:type="paragraph" w:styleId="a8">
    <w:name w:val="Balloon Text"/>
    <w:basedOn w:val="a"/>
    <w:link w:val="a9"/>
    <w:uiPriority w:val="99"/>
    <w:semiHidden/>
    <w:unhideWhenUsed/>
    <w:rsid w:val="00685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520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D0E24"/>
    <w:rPr>
      <w:color w:val="0000FF" w:themeColor="hyperlink"/>
      <w:u w:val="single"/>
    </w:rPr>
  </w:style>
  <w:style w:type="paragraph" w:customStyle="1" w:styleId="2">
    <w:name w:val="Знак Знак Знак2 Знак"/>
    <w:basedOn w:val="a"/>
    <w:rsid w:val="00AB50F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7E7269"/>
    <w:pPr>
      <w:spacing w:after="160" w:line="259" w:lineRule="auto"/>
      <w:ind w:left="720"/>
      <w:contextualSpacing/>
    </w:pPr>
  </w:style>
  <w:style w:type="paragraph" w:customStyle="1" w:styleId="1">
    <w:name w:val="Обычный1"/>
    <w:rsid w:val="000B711B"/>
    <w:pPr>
      <w:widowControl w:val="0"/>
      <w:spacing w:after="0" w:line="260" w:lineRule="auto"/>
      <w:ind w:left="160"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4765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8175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ulation.gov@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Олеся Ивановна</dc:creator>
  <cp:keywords/>
  <dc:description/>
  <cp:lastModifiedBy>Целищев Олег Игоревич</cp:lastModifiedBy>
  <cp:revision>10</cp:revision>
  <cp:lastPrinted>2019-02-05T09:03:00Z</cp:lastPrinted>
  <dcterms:created xsi:type="dcterms:W3CDTF">2019-04-23T14:37:00Z</dcterms:created>
  <dcterms:modified xsi:type="dcterms:W3CDTF">2019-06-24T12:59:00Z</dcterms:modified>
</cp:coreProperties>
</file>